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88C" w:rsidRPr="0042600D" w:rsidRDefault="0013298F" w:rsidP="0042600D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  <w:r w:rsidRPr="00066FC7">
        <w:rPr>
          <w:rFonts w:ascii="Arial" w:hAnsi="Arial" w:cs="Arial"/>
          <w:b/>
          <w:sz w:val="36"/>
          <w:szCs w:val="36"/>
        </w:rPr>
        <w:tab/>
      </w:r>
      <w:r w:rsidR="00912EBB" w:rsidRPr="00066FC7">
        <w:rPr>
          <w:rFonts w:ascii="Arial" w:hAnsi="Arial" w:cs="Arial"/>
          <w:b/>
          <w:sz w:val="36"/>
          <w:szCs w:val="36"/>
        </w:rPr>
        <w:t xml:space="preserve"> </w:t>
      </w:r>
      <w:r w:rsidR="00C5035C" w:rsidRPr="00066FC7">
        <w:rPr>
          <w:rFonts w:ascii="Arial" w:hAnsi="Arial" w:cs="Arial"/>
          <w:b/>
          <w:sz w:val="36"/>
          <w:szCs w:val="36"/>
        </w:rPr>
        <w:t xml:space="preserve">   </w:t>
      </w:r>
      <w:r w:rsidR="003D18B3" w:rsidRPr="002C03F7">
        <w:rPr>
          <w:rFonts w:ascii="Arial" w:hAnsi="Arial" w:cs="Arial"/>
          <w:b/>
          <w:sz w:val="44"/>
          <w:szCs w:val="36"/>
        </w:rPr>
        <w:t xml:space="preserve">    </w:t>
      </w:r>
      <w:r w:rsidR="003D18B3" w:rsidRPr="002C03F7">
        <w:rPr>
          <w:b/>
          <w:sz w:val="28"/>
        </w:rPr>
        <w:t xml:space="preserve">ENGLISH MATHEMATICS _2021 WEEKLY TEACHING PLAN _ GRADE </w:t>
      </w:r>
      <w:r w:rsidR="003D18B3">
        <w:rPr>
          <w:b/>
          <w:sz w:val="28"/>
        </w:rPr>
        <w:t>5</w:t>
      </w:r>
    </w:p>
    <w:p w:rsidR="00A8488C" w:rsidRDefault="00A8488C" w:rsidP="0013298F">
      <w:pPr>
        <w:spacing w:after="0" w:line="240" w:lineRule="auto"/>
        <w:rPr>
          <w:sz w:val="12"/>
          <w:szCs w:val="12"/>
        </w:rPr>
      </w:pPr>
    </w:p>
    <w:p w:rsidR="00A8488C" w:rsidRDefault="00A8488C" w:rsidP="0013298F">
      <w:pPr>
        <w:spacing w:after="0" w:line="240" w:lineRule="auto"/>
        <w:rPr>
          <w:sz w:val="12"/>
          <w:szCs w:val="12"/>
        </w:rPr>
      </w:pPr>
    </w:p>
    <w:p w:rsidR="00A8488C" w:rsidRDefault="00A8488C" w:rsidP="0013298F">
      <w:pPr>
        <w:spacing w:after="0" w:line="240" w:lineRule="auto"/>
        <w:rPr>
          <w:sz w:val="12"/>
          <w:szCs w:val="12"/>
        </w:rPr>
      </w:pPr>
    </w:p>
    <w:tbl>
      <w:tblPr>
        <w:tblStyle w:val="TableGrid"/>
        <w:tblW w:w="22534" w:type="dxa"/>
        <w:tblLayout w:type="fixed"/>
        <w:tblLook w:val="04A0" w:firstRow="1" w:lastRow="0" w:firstColumn="1" w:lastColumn="0" w:noHBand="0" w:noVBand="1"/>
      </w:tblPr>
      <w:tblGrid>
        <w:gridCol w:w="1395"/>
        <w:gridCol w:w="2075"/>
        <w:gridCol w:w="2657"/>
        <w:gridCol w:w="1948"/>
        <w:gridCol w:w="3260"/>
        <w:gridCol w:w="1276"/>
        <w:gridCol w:w="2126"/>
        <w:gridCol w:w="1465"/>
        <w:gridCol w:w="1465"/>
        <w:gridCol w:w="1465"/>
        <w:gridCol w:w="1701"/>
        <w:gridCol w:w="1701"/>
      </w:tblGrid>
      <w:tr w:rsidR="009326E2" w:rsidRPr="00ED2477" w:rsidTr="00B24FA6">
        <w:trPr>
          <w:trHeight w:val="551"/>
        </w:trPr>
        <w:tc>
          <w:tcPr>
            <w:tcW w:w="1395" w:type="dxa"/>
            <w:tcBorders>
              <w:bottom w:val="single" w:sz="4" w:space="0" w:color="auto"/>
            </w:tcBorders>
            <w:shd w:val="clear" w:color="auto" w:fill="FFFF00"/>
          </w:tcPr>
          <w:p w:rsidR="009326E2" w:rsidRPr="00ED2477" w:rsidRDefault="009326E2" w:rsidP="00B20615">
            <w:pPr>
              <w:ind w:right="-34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TERM 1</w:t>
            </w:r>
            <w:r w:rsidRPr="00ED2477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  </w:t>
            </w:r>
          </w:p>
        </w:tc>
        <w:tc>
          <w:tcPr>
            <w:tcW w:w="207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Default="009326E2" w:rsidP="00A82B6A">
            <w:pPr>
              <w:ind w:left="-91" w:right="-14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Week 1</w:t>
            </w:r>
          </w:p>
          <w:p w:rsidR="009326E2" w:rsidRDefault="009326E2" w:rsidP="00A82B6A">
            <w:pPr>
              <w:ind w:left="-91" w:right="-14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 days</w:t>
            </w:r>
          </w:p>
          <w:p w:rsidR="009326E2" w:rsidRPr="00ED2477" w:rsidRDefault="009326E2" w:rsidP="00A82B6A">
            <w:pPr>
              <w:ind w:right="-14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Default="009326E2" w:rsidP="00A82B6A">
            <w:pPr>
              <w:ind w:left="-91" w:right="-14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2477">
              <w:rPr>
                <w:rFonts w:ascii="Arial" w:hAnsi="Arial" w:cs="Arial"/>
                <w:b/>
                <w:sz w:val="18"/>
                <w:szCs w:val="18"/>
              </w:rPr>
              <w:t xml:space="preserve">Week 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:rsidR="009326E2" w:rsidRDefault="009326E2" w:rsidP="00A82B6A">
            <w:pPr>
              <w:ind w:left="-91" w:right="-14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 days</w:t>
            </w:r>
          </w:p>
          <w:p w:rsidR="009326E2" w:rsidRPr="00ED2477" w:rsidRDefault="009326E2" w:rsidP="00A82B6A">
            <w:pPr>
              <w:ind w:right="-145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Default="009326E2" w:rsidP="00A82B6A">
            <w:pPr>
              <w:ind w:left="-91" w:right="-14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D2477">
              <w:rPr>
                <w:rFonts w:ascii="Arial" w:hAnsi="Arial" w:cs="Arial"/>
                <w:b/>
                <w:sz w:val="18"/>
                <w:szCs w:val="18"/>
              </w:rPr>
              <w:t xml:space="preserve">Week 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:rsidR="009326E2" w:rsidRDefault="009326E2" w:rsidP="00A82B6A">
            <w:pPr>
              <w:ind w:left="-91" w:right="-145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 days</w:t>
            </w:r>
          </w:p>
          <w:p w:rsidR="009326E2" w:rsidRPr="00ED2477" w:rsidRDefault="009326E2" w:rsidP="00A82B6A">
            <w:pPr>
              <w:ind w:right="-145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Default="009326E2" w:rsidP="008B3DE4">
            <w:pPr>
              <w:ind w:left="-111" w:right="-105" w:firstLine="869"/>
              <w:rPr>
                <w:rFonts w:ascii="Arial" w:hAnsi="Arial" w:cs="Arial"/>
                <w:b/>
                <w:sz w:val="18"/>
                <w:szCs w:val="18"/>
              </w:rPr>
            </w:pPr>
            <w:r w:rsidRPr="00ED2477">
              <w:rPr>
                <w:rFonts w:ascii="Arial" w:hAnsi="Arial" w:cs="Arial"/>
                <w:b/>
                <w:sz w:val="18"/>
                <w:szCs w:val="18"/>
              </w:rPr>
              <w:t xml:space="preserve">Week 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:rsidR="009326E2" w:rsidRPr="00B20615" w:rsidRDefault="009326E2" w:rsidP="008B3DE4">
            <w:pPr>
              <w:ind w:left="-111" w:right="-105" w:firstLine="869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 days</w:t>
            </w:r>
            <w:r w:rsidRPr="00ED2477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Week 5</w:t>
            </w:r>
          </w:p>
          <w:p w:rsidR="009326E2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 days</w:t>
            </w: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Week 6</w:t>
            </w:r>
          </w:p>
          <w:p w:rsidR="009326E2" w:rsidRPr="00ED2477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 days</w:t>
            </w: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Week 7</w:t>
            </w:r>
          </w:p>
          <w:p w:rsidR="009326E2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 days</w:t>
            </w: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Week 8</w:t>
            </w:r>
          </w:p>
          <w:p w:rsidR="009326E2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 days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Week 9</w:t>
            </w:r>
          </w:p>
          <w:p w:rsidR="009326E2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 days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Default="009326E2" w:rsidP="00A82B6A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Week 10</w:t>
            </w:r>
          </w:p>
          <w:p w:rsidR="009326E2" w:rsidRPr="00B20615" w:rsidRDefault="00B20615" w:rsidP="00A82B6A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 days</w:t>
            </w:r>
          </w:p>
        </w:tc>
      </w:tr>
      <w:tr w:rsidR="00CF116B" w:rsidRPr="00ED2477" w:rsidTr="00B24FA6">
        <w:trPr>
          <w:trHeight w:val="551"/>
        </w:trPr>
        <w:tc>
          <w:tcPr>
            <w:tcW w:w="139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D16530" w:rsidRDefault="00CF116B" w:rsidP="00CF116B">
            <w:pPr>
              <w:ind w:right="-34"/>
              <w:rPr>
                <w:rFonts w:ascii="Arial" w:hAnsi="Arial" w:cs="Arial"/>
                <w:b/>
                <w:highlight w:val="yellow"/>
              </w:rPr>
            </w:pPr>
            <w:r>
              <w:rPr>
                <w:rFonts w:ascii="Arial" w:hAnsi="Arial" w:cs="Arial"/>
                <w:b/>
                <w:highlight w:val="yellow"/>
              </w:rPr>
              <w:t xml:space="preserve">Hours </w:t>
            </w:r>
            <w:r w:rsidRPr="00CF116B">
              <w:rPr>
                <w:rFonts w:ascii="Arial" w:hAnsi="Arial" w:cs="Arial"/>
                <w:b/>
                <w:highlight w:val="yellow"/>
                <w:shd w:val="clear" w:color="auto" w:fill="FFFF00"/>
              </w:rPr>
              <w:t>per week</w:t>
            </w:r>
          </w:p>
        </w:tc>
        <w:tc>
          <w:tcPr>
            <w:tcW w:w="207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D16530" w:rsidRDefault="00CF116B" w:rsidP="00CF116B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 hrs.</w:t>
            </w: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D16530" w:rsidRDefault="00CF116B" w:rsidP="00CF116B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94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Default="00CF116B" w:rsidP="00CF116B">
            <w:pPr>
              <w:jc w:val="center"/>
            </w:pPr>
            <w:r w:rsidRPr="009D31F3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Default="00CF116B" w:rsidP="00CF116B">
            <w:pPr>
              <w:jc w:val="center"/>
            </w:pPr>
            <w:r w:rsidRPr="009D31F3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Default="00CF116B" w:rsidP="00CF116B">
            <w:pPr>
              <w:jc w:val="center"/>
            </w:pPr>
            <w:r w:rsidRPr="007219C2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Default="00CF116B" w:rsidP="00CF116B">
            <w:pPr>
              <w:jc w:val="center"/>
            </w:pPr>
            <w:r w:rsidRPr="007219C2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Default="00CF116B" w:rsidP="00CF116B">
            <w:pPr>
              <w:jc w:val="center"/>
            </w:pPr>
            <w:r w:rsidRPr="00927F03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Default="00CF116B" w:rsidP="00CF116B">
            <w:pPr>
              <w:jc w:val="center"/>
            </w:pPr>
            <w:r w:rsidRPr="00927F03">
              <w:rPr>
                <w:rFonts w:ascii="Arial" w:hAnsi="Arial" w:cs="Arial"/>
                <w:b/>
              </w:rPr>
              <w:t>6 hrs.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Default="00CF116B" w:rsidP="00CF116B">
            <w:pPr>
              <w:jc w:val="center"/>
            </w:pPr>
            <w:r>
              <w:rPr>
                <w:rFonts w:ascii="Arial" w:hAnsi="Arial" w:cs="Arial"/>
                <w:b/>
              </w:rPr>
              <w:t>5</w:t>
            </w:r>
            <w:r w:rsidRPr="00927F03">
              <w:rPr>
                <w:rFonts w:ascii="Arial" w:hAnsi="Arial" w:cs="Arial"/>
                <w:b/>
              </w:rPr>
              <w:t xml:space="preserve"> hrs.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Default="00CF116B" w:rsidP="00CF116B">
            <w:pPr>
              <w:jc w:val="center"/>
            </w:pPr>
            <w:r>
              <w:rPr>
                <w:rFonts w:ascii="Arial" w:hAnsi="Arial" w:cs="Arial"/>
                <w:b/>
              </w:rPr>
              <w:t>3</w:t>
            </w:r>
            <w:r w:rsidRPr="00927F03">
              <w:rPr>
                <w:rFonts w:ascii="Arial" w:hAnsi="Arial" w:cs="Arial"/>
                <w:b/>
              </w:rPr>
              <w:t xml:space="preserve"> hrs.</w:t>
            </w:r>
          </w:p>
        </w:tc>
      </w:tr>
      <w:tr w:rsidR="00B437E7" w:rsidRPr="00ED2477" w:rsidTr="00B24FA6">
        <w:trPr>
          <w:trHeight w:val="551"/>
        </w:trPr>
        <w:tc>
          <w:tcPr>
            <w:tcW w:w="1395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437E7" w:rsidRDefault="00B437E7" w:rsidP="00EB6319">
            <w:pPr>
              <w:ind w:right="-34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AF6CE3">
              <w:rPr>
                <w:rFonts w:ascii="Arial" w:hAnsi="Arial" w:cs="Arial"/>
                <w:b/>
                <w:sz w:val="20"/>
                <w:szCs w:val="20"/>
              </w:rPr>
              <w:t>Hours per topic</w:t>
            </w:r>
          </w:p>
        </w:tc>
        <w:tc>
          <w:tcPr>
            <w:tcW w:w="2075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437E7" w:rsidRDefault="00B437E7" w:rsidP="00A82B6A">
            <w:pPr>
              <w:ind w:left="-91" w:right="-14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 hrs.</w:t>
            </w:r>
          </w:p>
        </w:tc>
        <w:tc>
          <w:tcPr>
            <w:tcW w:w="4605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437E7" w:rsidRDefault="00B437E7" w:rsidP="00A82B6A">
            <w:pPr>
              <w:jc w:val="center"/>
            </w:pPr>
            <w:r>
              <w:rPr>
                <w:rFonts w:ascii="Arial" w:hAnsi="Arial" w:cs="Arial"/>
                <w:b/>
                <w:sz w:val="18"/>
                <w:szCs w:val="18"/>
              </w:rPr>
              <w:t>12 hrs.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437E7" w:rsidRDefault="00B437E7" w:rsidP="00A82B6A">
            <w:pPr>
              <w:jc w:val="center"/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E23">
              <w:rPr>
                <w:rFonts w:ascii="Arial" w:hAnsi="Arial" w:cs="Arial"/>
                <w:b/>
                <w:sz w:val="18"/>
                <w:szCs w:val="18"/>
              </w:rPr>
              <w:t xml:space="preserve"> hrs.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437E7" w:rsidRPr="00B437E7" w:rsidRDefault="00B437E7" w:rsidP="00A82B6A">
            <w:pPr>
              <w:jc w:val="center"/>
              <w:rPr>
                <w:b/>
              </w:rPr>
            </w:pPr>
            <w:r w:rsidRPr="00B437E7">
              <w:rPr>
                <w:b/>
              </w:rPr>
              <w:t>2 hrs.</w:t>
            </w:r>
          </w:p>
        </w:tc>
        <w:tc>
          <w:tcPr>
            <w:tcW w:w="4395" w:type="dxa"/>
            <w:gridSpan w:val="3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437E7" w:rsidRDefault="00B437E7" w:rsidP="00A82B6A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18</w:t>
            </w:r>
            <w:r w:rsidRPr="007A4E23">
              <w:rPr>
                <w:rFonts w:ascii="Arial" w:hAnsi="Arial" w:cs="Arial"/>
                <w:b/>
                <w:sz w:val="18"/>
                <w:szCs w:val="18"/>
              </w:rPr>
              <w:t xml:space="preserve"> hrs.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437E7" w:rsidRDefault="00B437E7" w:rsidP="00A82B6A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 hrs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437E7" w:rsidRDefault="00B437E7" w:rsidP="00A82B6A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 hrs.</w:t>
            </w:r>
          </w:p>
        </w:tc>
      </w:tr>
      <w:tr w:rsidR="00B437E7" w:rsidRPr="00ED2477" w:rsidTr="00B437E7">
        <w:trPr>
          <w:trHeight w:val="551"/>
        </w:trPr>
        <w:tc>
          <w:tcPr>
            <w:tcW w:w="1395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B437E7" w:rsidRPr="006E5002" w:rsidRDefault="00B437E7" w:rsidP="00B437E7">
            <w:pPr>
              <w:ind w:right="-34"/>
              <w:jc w:val="center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6E5002">
              <w:rPr>
                <w:rFonts w:ascii="Arial" w:hAnsi="Arial" w:cs="Arial"/>
                <w:b/>
                <w:sz w:val="20"/>
                <w:szCs w:val="20"/>
              </w:rPr>
              <w:t>Topics, concepts and skills</w:t>
            </w:r>
          </w:p>
        </w:tc>
        <w:tc>
          <w:tcPr>
            <w:tcW w:w="2075" w:type="dxa"/>
            <w:tcBorders>
              <w:bottom w:val="single" w:sz="4" w:space="0" w:color="auto"/>
            </w:tcBorders>
            <w:shd w:val="clear" w:color="auto" w:fill="auto"/>
          </w:tcPr>
          <w:p w:rsidR="00B437E7" w:rsidRPr="003321B0" w:rsidRDefault="00B437E7" w:rsidP="00B437E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21B0">
              <w:rPr>
                <w:rFonts w:ascii="Arial" w:hAnsi="Arial" w:cs="Arial"/>
                <w:b/>
                <w:sz w:val="20"/>
                <w:szCs w:val="20"/>
              </w:rPr>
              <w:t xml:space="preserve">ORIENTATION </w:t>
            </w:r>
            <w:r>
              <w:rPr>
                <w:rFonts w:ascii="Arial" w:hAnsi="Arial" w:cs="Arial"/>
                <w:b/>
                <w:sz w:val="20"/>
                <w:szCs w:val="20"/>
              </w:rPr>
              <w:t>AND REVISION</w:t>
            </w:r>
          </w:p>
          <w:p w:rsidR="00B437E7" w:rsidRPr="003321B0" w:rsidRDefault="00B437E7" w:rsidP="00B437E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60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437E7" w:rsidRDefault="00B437E7" w:rsidP="00B437E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321B0">
              <w:rPr>
                <w:rFonts w:ascii="Arial" w:hAnsi="Arial" w:cs="Arial"/>
                <w:b/>
                <w:bCs/>
                <w:sz w:val="20"/>
                <w:szCs w:val="20"/>
              </w:rPr>
              <w:t>WHOLE NUMBERS: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:rsidR="00B437E7" w:rsidRDefault="00B437E7" w:rsidP="00B437E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B437E7" w:rsidRPr="006F043E" w:rsidRDefault="00B437E7" w:rsidP="00B437E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6F043E">
              <w:rPr>
                <w:rFonts w:ascii="Arial" w:hAnsi="Arial" w:cs="Arial"/>
                <w:b/>
                <w:bCs/>
                <w:lang w:val="en-US"/>
              </w:rPr>
              <w:t>Number range for counting, ordering, comparing and representing, and place value of digits</w:t>
            </w:r>
          </w:p>
          <w:p w:rsidR="00B437E7" w:rsidRPr="006F043E" w:rsidRDefault="00B437E7" w:rsidP="00B437E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B437E7" w:rsidRPr="006F043E" w:rsidRDefault="00B437E7" w:rsidP="00B437E7">
            <w:pPr>
              <w:rPr>
                <w:rFonts w:ascii="Arial" w:hAnsi="Arial" w:cs="Arial"/>
                <w:b/>
                <w:bCs/>
              </w:rPr>
            </w:pP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</w:rPr>
            </w:pPr>
            <w:r w:rsidRPr="006F043E">
              <w:rPr>
                <w:rFonts w:ascii="Arial" w:hAnsi="Arial" w:cs="Arial"/>
                <w:bCs/>
              </w:rPr>
              <w:t xml:space="preserve">Order, compare and represent numbers to at least 6-digit numbers 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</w:rPr>
            </w:pPr>
            <w:r w:rsidRPr="006F043E">
              <w:rPr>
                <w:rFonts w:ascii="Arial" w:hAnsi="Arial" w:cs="Arial"/>
                <w:bCs/>
              </w:rPr>
              <w:t>Recognize the place value of digits in whole numbers to at least 6 digit numbers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</w:rPr>
            </w:pPr>
            <w:r w:rsidRPr="006F043E">
              <w:rPr>
                <w:rFonts w:ascii="Arial" w:hAnsi="Arial" w:cs="Arial"/>
                <w:bCs/>
              </w:rPr>
              <w:t>Round off to the nearest 5, 10, 100 and 1 000</w:t>
            </w:r>
          </w:p>
          <w:p w:rsidR="00B437E7" w:rsidRPr="006F043E" w:rsidRDefault="00B437E7" w:rsidP="00B437E7">
            <w:pPr>
              <w:pStyle w:val="ListParagraph"/>
              <w:ind w:left="360"/>
              <w:rPr>
                <w:rFonts w:ascii="Arial" w:hAnsi="Arial" w:cs="Arial"/>
                <w:bCs/>
              </w:rPr>
            </w:pPr>
          </w:p>
          <w:p w:rsidR="00B437E7" w:rsidRPr="003321B0" w:rsidRDefault="00B437E7" w:rsidP="00B437E7">
            <w:pPr>
              <w:rPr>
                <w:rFonts w:ascii="Arial" w:hAnsi="Arial" w:cs="Arial"/>
                <w:sz w:val="20"/>
                <w:szCs w:val="20"/>
              </w:rPr>
            </w:pPr>
          </w:p>
          <w:p w:rsidR="00B437E7" w:rsidRPr="003321B0" w:rsidRDefault="00B437E7" w:rsidP="00B437E7">
            <w:pPr>
              <w:rPr>
                <w:rFonts w:ascii="Arial" w:hAnsi="Arial" w:cs="Arial"/>
                <w:sz w:val="20"/>
                <w:szCs w:val="20"/>
              </w:rPr>
            </w:pPr>
          </w:p>
          <w:p w:rsidR="00B437E7" w:rsidRPr="007A4E23" w:rsidRDefault="00B437E7" w:rsidP="00B437E7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437E7" w:rsidRPr="004331AF" w:rsidRDefault="00B437E7" w:rsidP="00B437E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Cs w:val="18"/>
              </w:rPr>
            </w:pPr>
            <w:r w:rsidRPr="004331AF">
              <w:rPr>
                <w:rFonts w:ascii="Arial" w:hAnsi="Arial" w:cs="Arial"/>
                <w:b/>
                <w:bCs/>
                <w:szCs w:val="18"/>
              </w:rPr>
              <w:t>NUMBER SENTENCES</w:t>
            </w:r>
          </w:p>
          <w:p w:rsidR="00B437E7" w:rsidRPr="004331AF" w:rsidRDefault="00B437E7" w:rsidP="00B437E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Cs w:val="18"/>
              </w:rPr>
            </w:pPr>
            <w:r w:rsidRPr="004331AF">
              <w:rPr>
                <w:rFonts w:ascii="Arial" w:hAnsi="Arial" w:cs="Arial"/>
                <w:szCs w:val="18"/>
              </w:rPr>
              <w:t>Write number sentences to describe problem</w:t>
            </w:r>
          </w:p>
          <w:p w:rsidR="00B437E7" w:rsidRPr="004331AF" w:rsidRDefault="00B437E7" w:rsidP="00B437E7">
            <w:pPr>
              <w:pStyle w:val="ListParagraph"/>
              <w:ind w:left="360"/>
              <w:rPr>
                <w:rFonts w:ascii="Arial" w:hAnsi="Arial" w:cs="Arial"/>
                <w:szCs w:val="18"/>
              </w:rPr>
            </w:pPr>
            <w:r w:rsidRPr="004331AF">
              <w:rPr>
                <w:rFonts w:ascii="Arial" w:hAnsi="Arial" w:cs="Arial"/>
                <w:szCs w:val="18"/>
              </w:rPr>
              <w:t>situations</w:t>
            </w:r>
          </w:p>
          <w:p w:rsidR="00B437E7" w:rsidRPr="004331AF" w:rsidRDefault="00B437E7" w:rsidP="00B437E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Cs w:val="18"/>
              </w:rPr>
            </w:pPr>
            <w:r w:rsidRPr="004331AF">
              <w:rPr>
                <w:rFonts w:ascii="Arial" w:hAnsi="Arial" w:cs="Arial"/>
                <w:szCs w:val="18"/>
              </w:rPr>
              <w:t>Solve and complete number sentences by</w:t>
            </w:r>
          </w:p>
          <w:p w:rsidR="00B437E7" w:rsidRPr="00F137AA" w:rsidRDefault="00B437E7" w:rsidP="00B437E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Cs w:val="20"/>
              </w:rPr>
            </w:pPr>
            <w:r w:rsidRPr="00F137AA">
              <w:rPr>
                <w:rFonts w:ascii="Arial" w:hAnsi="Arial" w:cs="Arial"/>
                <w:szCs w:val="20"/>
              </w:rPr>
              <w:t>inspection</w:t>
            </w:r>
          </w:p>
          <w:p w:rsidR="00B437E7" w:rsidRPr="004331AF" w:rsidRDefault="00B437E7" w:rsidP="00B437E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Cs w:val="18"/>
              </w:rPr>
            </w:pPr>
            <w:r w:rsidRPr="00F137AA">
              <w:rPr>
                <w:rFonts w:ascii="Arial" w:hAnsi="Arial" w:cs="Arial"/>
                <w:szCs w:val="20"/>
              </w:rPr>
              <w:t>trial</w:t>
            </w:r>
            <w:r w:rsidRPr="004331AF">
              <w:rPr>
                <w:rFonts w:ascii="Arial" w:hAnsi="Arial" w:cs="Arial"/>
                <w:szCs w:val="18"/>
              </w:rPr>
              <w:t xml:space="preserve"> and improvement</w:t>
            </w:r>
          </w:p>
          <w:p w:rsidR="00B437E7" w:rsidRDefault="00B437E7" w:rsidP="00B437E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Cs w:val="18"/>
              </w:rPr>
            </w:pPr>
            <w:r w:rsidRPr="004331AF">
              <w:rPr>
                <w:rFonts w:ascii="Arial" w:hAnsi="Arial" w:cs="Arial"/>
                <w:szCs w:val="18"/>
              </w:rPr>
              <w:t>Check solution by substitution</w:t>
            </w:r>
          </w:p>
          <w:p w:rsidR="00B437E7" w:rsidRDefault="00B437E7" w:rsidP="00B437E7">
            <w:pPr>
              <w:rPr>
                <w:rFonts w:ascii="Arial" w:hAnsi="Arial" w:cs="Arial"/>
                <w:szCs w:val="18"/>
              </w:rPr>
            </w:pPr>
          </w:p>
          <w:p w:rsidR="00B437E7" w:rsidRPr="004331AF" w:rsidRDefault="00B437E7" w:rsidP="00B437E7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B437E7" w:rsidRDefault="00B437E7" w:rsidP="00B437E7">
            <w:pPr>
              <w:ind w:left="-196" w:right="-168" w:firstLine="196"/>
              <w:jc w:val="center"/>
              <w:rPr>
                <w:rFonts w:ascii="Arial" w:hAnsi="Arial" w:cs="Arial"/>
                <w:b/>
                <w:color w:val="FF0000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Cs w:val="18"/>
              </w:rPr>
              <w:t>FORMAL ASSESSMENT TASKS</w:t>
            </w:r>
          </w:p>
          <w:p w:rsidR="00B437E7" w:rsidRDefault="00F46D9E" w:rsidP="00B437E7">
            <w:pPr>
              <w:ind w:left="-196" w:right="-168" w:firstLine="196"/>
              <w:jc w:val="center"/>
              <w:rPr>
                <w:rFonts w:ascii="Arial" w:hAnsi="Arial" w:cs="Arial"/>
                <w:b/>
                <w:color w:val="000000" w:themeColor="text1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Cs w:val="18"/>
              </w:rPr>
              <w:t>ASSIGNMENT</w:t>
            </w:r>
          </w:p>
          <w:p w:rsidR="00B437E7" w:rsidRDefault="00B437E7" w:rsidP="00B437E7">
            <w:pPr>
              <w:ind w:left="-196" w:right="-168" w:firstLine="196"/>
              <w:jc w:val="center"/>
              <w:rPr>
                <w:rFonts w:ascii="Arial" w:hAnsi="Arial" w:cs="Arial"/>
                <w:color w:val="000000" w:themeColor="text1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Cs w:val="18"/>
              </w:rPr>
              <w:t>Whole numbers</w:t>
            </w:r>
          </w:p>
          <w:p w:rsidR="00B437E7" w:rsidRPr="00B437E7" w:rsidRDefault="00B437E7" w:rsidP="00B437E7">
            <w:pPr>
              <w:ind w:left="-196" w:right="-168" w:firstLine="196"/>
              <w:jc w:val="center"/>
              <w:rPr>
                <w:rFonts w:ascii="Arial" w:hAnsi="Arial" w:cs="Arial"/>
                <w:color w:val="000000" w:themeColor="text1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Cs w:val="18"/>
              </w:rPr>
              <w:t>Number sentences</w:t>
            </w:r>
          </w:p>
          <w:p w:rsidR="00B437E7" w:rsidRPr="004331AF" w:rsidRDefault="00B437E7" w:rsidP="00B437E7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39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437E7" w:rsidRPr="003E3C80" w:rsidRDefault="00B437E7" w:rsidP="00B437E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E3C80">
              <w:rPr>
                <w:rFonts w:ascii="Arial" w:hAnsi="Arial" w:cs="Arial"/>
                <w:b/>
                <w:sz w:val="20"/>
                <w:szCs w:val="20"/>
              </w:rPr>
              <w:t>WHOLE NUMBERS:</w:t>
            </w:r>
          </w:p>
          <w:p w:rsidR="00B437E7" w:rsidRPr="003E3C80" w:rsidRDefault="00B437E7" w:rsidP="00B437E7">
            <w:pPr>
              <w:rPr>
                <w:rFonts w:ascii="Arial" w:hAnsi="Arial" w:cs="Arial"/>
                <w:sz w:val="20"/>
                <w:szCs w:val="20"/>
              </w:rPr>
            </w:pPr>
          </w:p>
          <w:p w:rsidR="00B437E7" w:rsidRPr="006F043E" w:rsidRDefault="00B437E7" w:rsidP="00B437E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Cs w:val="20"/>
              </w:rPr>
            </w:pPr>
            <w:r w:rsidRPr="006F043E">
              <w:rPr>
                <w:rFonts w:ascii="Arial" w:hAnsi="Arial" w:cs="Arial"/>
                <w:b/>
                <w:bCs/>
                <w:szCs w:val="20"/>
              </w:rPr>
              <w:t>Number range for calculations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Cs w:val="20"/>
              </w:rPr>
            </w:pPr>
            <w:r w:rsidRPr="006F043E">
              <w:rPr>
                <w:rFonts w:ascii="Arial" w:hAnsi="Arial" w:cs="Arial"/>
                <w:szCs w:val="20"/>
              </w:rPr>
              <w:t>Addition and subtraction of whole numbers with at least 5-digit numbers</w:t>
            </w:r>
          </w:p>
          <w:p w:rsidR="00B437E7" w:rsidRPr="006F043E" w:rsidRDefault="00B437E7" w:rsidP="00B437E7">
            <w:pPr>
              <w:autoSpaceDE w:val="0"/>
              <w:autoSpaceDN w:val="0"/>
              <w:adjustRightInd w:val="0"/>
              <w:rPr>
                <w:rFonts w:ascii="Arial" w:hAnsi="Arial" w:cs="Arial"/>
                <w:szCs w:val="20"/>
              </w:rPr>
            </w:pPr>
          </w:p>
          <w:p w:rsidR="00B437E7" w:rsidRPr="006F043E" w:rsidRDefault="00B437E7" w:rsidP="00B437E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Cs w:val="20"/>
              </w:rPr>
            </w:pPr>
            <w:r w:rsidRPr="006F043E">
              <w:rPr>
                <w:rFonts w:ascii="Arial" w:hAnsi="Arial" w:cs="Arial"/>
                <w:b/>
                <w:bCs/>
                <w:szCs w:val="20"/>
              </w:rPr>
              <w:t>Calculation techniques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Cs w:val="20"/>
              </w:rPr>
            </w:pPr>
            <w:r w:rsidRPr="006F043E">
              <w:rPr>
                <w:rFonts w:ascii="Arial" w:hAnsi="Arial" w:cs="Arial"/>
                <w:szCs w:val="20"/>
              </w:rPr>
              <w:t>Using a range of techniques to perform and check written and mental calculations of whole numbers including: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Cs w:val="20"/>
              </w:rPr>
            </w:pPr>
            <w:r w:rsidRPr="006F043E">
              <w:rPr>
                <w:rFonts w:ascii="Arial" w:hAnsi="Arial" w:cs="Arial"/>
                <w:szCs w:val="20"/>
              </w:rPr>
              <w:t>estimation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Cs w:val="20"/>
              </w:rPr>
            </w:pPr>
            <w:r w:rsidRPr="006F043E">
              <w:rPr>
                <w:rFonts w:ascii="Arial" w:hAnsi="Arial" w:cs="Arial"/>
                <w:szCs w:val="20"/>
              </w:rPr>
              <w:t>adding and subtracting in columns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Cs w:val="20"/>
              </w:rPr>
            </w:pPr>
            <w:r w:rsidRPr="006F043E">
              <w:rPr>
                <w:rFonts w:ascii="Arial" w:hAnsi="Arial" w:cs="Arial"/>
                <w:szCs w:val="20"/>
              </w:rPr>
              <w:t>building up and breaking down numbers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Cs w:val="20"/>
              </w:rPr>
            </w:pPr>
            <w:r w:rsidRPr="006F043E">
              <w:rPr>
                <w:rFonts w:ascii="Arial" w:hAnsi="Arial" w:cs="Arial"/>
                <w:szCs w:val="20"/>
              </w:rPr>
              <w:t>using a number line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Cs w:val="20"/>
              </w:rPr>
            </w:pPr>
            <w:r w:rsidRPr="006F043E">
              <w:rPr>
                <w:rFonts w:ascii="Arial" w:hAnsi="Arial" w:cs="Arial"/>
                <w:szCs w:val="20"/>
              </w:rPr>
              <w:t>rounding off and compensating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Cs w:val="20"/>
              </w:rPr>
            </w:pPr>
            <w:r w:rsidRPr="006F043E">
              <w:rPr>
                <w:rFonts w:ascii="Arial" w:hAnsi="Arial" w:cs="Arial"/>
                <w:szCs w:val="20"/>
              </w:rPr>
              <w:t>using addition and subtraction as inverse operations</w:t>
            </w:r>
          </w:p>
          <w:p w:rsidR="00B437E7" w:rsidRPr="006F043E" w:rsidRDefault="00B437E7" w:rsidP="00B437E7">
            <w:pPr>
              <w:autoSpaceDE w:val="0"/>
              <w:autoSpaceDN w:val="0"/>
              <w:adjustRightInd w:val="0"/>
              <w:rPr>
                <w:rFonts w:ascii="Arial" w:hAnsi="Arial" w:cs="Arial"/>
                <w:szCs w:val="20"/>
              </w:rPr>
            </w:pPr>
          </w:p>
          <w:p w:rsidR="00B437E7" w:rsidRPr="006F043E" w:rsidRDefault="00B437E7" w:rsidP="00B437E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Cs w:val="20"/>
              </w:rPr>
            </w:pPr>
            <w:r w:rsidRPr="006F043E">
              <w:rPr>
                <w:rFonts w:ascii="Arial" w:hAnsi="Arial" w:cs="Arial"/>
                <w:b/>
                <w:bCs/>
                <w:szCs w:val="20"/>
              </w:rPr>
              <w:t>Properties of whole numbers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Cs w:val="20"/>
              </w:rPr>
            </w:pPr>
            <w:r w:rsidRPr="006F043E">
              <w:rPr>
                <w:rFonts w:ascii="Arial" w:hAnsi="Arial" w:cs="Arial"/>
                <w:szCs w:val="20"/>
              </w:rPr>
              <w:t>Recognize and use the commutative</w:t>
            </w:r>
            <w:r>
              <w:rPr>
                <w:rFonts w:ascii="Arial" w:hAnsi="Arial" w:cs="Arial"/>
                <w:szCs w:val="20"/>
              </w:rPr>
              <w:t xml:space="preserve"> and </w:t>
            </w:r>
            <w:r w:rsidRPr="006F043E">
              <w:rPr>
                <w:rFonts w:ascii="Arial" w:hAnsi="Arial" w:cs="Arial"/>
                <w:szCs w:val="20"/>
              </w:rPr>
              <w:t xml:space="preserve">associative  </w:t>
            </w:r>
          </w:p>
          <w:p w:rsidR="00B437E7" w:rsidRPr="006F043E" w:rsidRDefault="00B437E7" w:rsidP="00B437E7">
            <w:pPr>
              <w:pStyle w:val="ListParagraph"/>
              <w:ind w:left="360"/>
              <w:rPr>
                <w:rFonts w:ascii="Arial" w:hAnsi="Arial" w:cs="Arial"/>
                <w:szCs w:val="20"/>
              </w:rPr>
            </w:pPr>
            <w:r w:rsidRPr="006F043E">
              <w:rPr>
                <w:rFonts w:ascii="Arial" w:hAnsi="Arial" w:cs="Arial"/>
                <w:szCs w:val="20"/>
              </w:rPr>
              <w:t>properties of whole numbers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Cs w:val="20"/>
              </w:rPr>
            </w:pPr>
            <w:r w:rsidRPr="006F043E">
              <w:rPr>
                <w:rFonts w:ascii="Arial" w:hAnsi="Arial" w:cs="Arial"/>
                <w:szCs w:val="20"/>
              </w:rPr>
              <w:t>0 in terms of its additive property</w:t>
            </w:r>
          </w:p>
          <w:p w:rsidR="00B437E7" w:rsidRPr="006F043E" w:rsidRDefault="00B437E7" w:rsidP="00B437E7">
            <w:pPr>
              <w:autoSpaceDE w:val="0"/>
              <w:autoSpaceDN w:val="0"/>
              <w:adjustRightInd w:val="0"/>
              <w:rPr>
                <w:rFonts w:ascii="Arial" w:hAnsi="Arial" w:cs="Arial"/>
                <w:szCs w:val="20"/>
              </w:rPr>
            </w:pPr>
          </w:p>
          <w:p w:rsidR="00B437E7" w:rsidRPr="006F043E" w:rsidRDefault="00B437E7" w:rsidP="00B437E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Cs w:val="20"/>
              </w:rPr>
            </w:pPr>
            <w:r w:rsidRPr="006F043E">
              <w:rPr>
                <w:rFonts w:ascii="Arial" w:hAnsi="Arial" w:cs="Arial"/>
                <w:b/>
                <w:bCs/>
                <w:szCs w:val="20"/>
              </w:rPr>
              <w:t>Solving problems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Cs w:val="20"/>
              </w:rPr>
            </w:pPr>
            <w:r w:rsidRPr="006F043E">
              <w:rPr>
                <w:rFonts w:ascii="Arial" w:hAnsi="Arial" w:cs="Arial"/>
                <w:szCs w:val="20"/>
              </w:rPr>
              <w:t>Solve problems involving whole numbers, including the following: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Cs w:val="20"/>
              </w:rPr>
            </w:pPr>
            <w:r w:rsidRPr="006F043E">
              <w:rPr>
                <w:rFonts w:ascii="Arial" w:hAnsi="Arial" w:cs="Arial"/>
                <w:szCs w:val="20"/>
              </w:rPr>
              <w:t>financial contexts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szCs w:val="20"/>
              </w:rPr>
            </w:pPr>
            <w:r w:rsidRPr="006F043E">
              <w:rPr>
                <w:rFonts w:ascii="Arial" w:hAnsi="Arial" w:cs="Arial"/>
                <w:szCs w:val="20"/>
              </w:rPr>
              <w:t>measurement contexts</w:t>
            </w:r>
          </w:p>
          <w:p w:rsidR="00B437E7" w:rsidRDefault="00B437E7" w:rsidP="00B437E7">
            <w:pPr>
              <w:ind w:left="-196" w:right="-168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B437E7" w:rsidRDefault="00B437E7" w:rsidP="00B437E7">
            <w:pPr>
              <w:ind w:left="-196" w:right="-168" w:firstLine="196"/>
              <w:jc w:val="center"/>
              <w:rPr>
                <w:rFonts w:ascii="Arial" w:hAnsi="Arial" w:cs="Arial"/>
                <w:b/>
                <w:color w:val="FF0000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Cs w:val="18"/>
              </w:rPr>
              <w:t>FORMAL ASSESSMENT TASKS</w:t>
            </w:r>
          </w:p>
          <w:p w:rsidR="00B437E7" w:rsidRDefault="00B437E7" w:rsidP="00B437E7">
            <w:pPr>
              <w:ind w:left="-196" w:right="-168" w:firstLine="196"/>
              <w:jc w:val="center"/>
              <w:rPr>
                <w:rFonts w:ascii="Arial" w:hAnsi="Arial" w:cs="Arial"/>
                <w:b/>
                <w:color w:val="000000" w:themeColor="text1"/>
                <w:szCs w:val="18"/>
              </w:rPr>
            </w:pPr>
            <w:r w:rsidRPr="00B437E7">
              <w:rPr>
                <w:rFonts w:ascii="Arial" w:hAnsi="Arial" w:cs="Arial"/>
                <w:b/>
                <w:color w:val="000000" w:themeColor="text1"/>
                <w:szCs w:val="18"/>
              </w:rPr>
              <w:t>TEST</w:t>
            </w:r>
          </w:p>
          <w:p w:rsidR="00B437E7" w:rsidRPr="00B437E7" w:rsidRDefault="00B437E7" w:rsidP="00B437E7">
            <w:pPr>
              <w:ind w:left="-196" w:right="-168" w:firstLine="196"/>
              <w:jc w:val="center"/>
              <w:rPr>
                <w:rFonts w:ascii="Arial" w:hAnsi="Arial" w:cs="Arial"/>
                <w:color w:val="000000" w:themeColor="text1"/>
                <w:szCs w:val="18"/>
              </w:rPr>
            </w:pPr>
            <w:r w:rsidRPr="00B437E7">
              <w:rPr>
                <w:rFonts w:ascii="Arial" w:hAnsi="Arial" w:cs="Arial"/>
                <w:color w:val="000000" w:themeColor="text1"/>
                <w:szCs w:val="18"/>
              </w:rPr>
              <w:t>All topics</w:t>
            </w:r>
          </w:p>
          <w:p w:rsidR="00B437E7" w:rsidRPr="004331AF" w:rsidRDefault="00B437E7" w:rsidP="00B437E7">
            <w:pPr>
              <w:ind w:left="-196" w:right="-168" w:firstLine="19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437E7" w:rsidRPr="00ED2477" w:rsidTr="00B437E7">
        <w:trPr>
          <w:trHeight w:val="551"/>
        </w:trPr>
        <w:tc>
          <w:tcPr>
            <w:tcW w:w="1395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B437E7" w:rsidRPr="006E5002" w:rsidRDefault="00B437E7" w:rsidP="00B437E7">
            <w:pPr>
              <w:ind w:right="-3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E5002">
              <w:rPr>
                <w:rFonts w:ascii="Arial" w:hAnsi="Arial" w:cs="Arial"/>
                <w:b/>
                <w:sz w:val="20"/>
                <w:szCs w:val="20"/>
              </w:rPr>
              <w:t>Prerequisite skill  or  pre-knowledge</w:t>
            </w:r>
          </w:p>
        </w:tc>
        <w:tc>
          <w:tcPr>
            <w:tcW w:w="2075" w:type="dxa"/>
            <w:tcBorders>
              <w:bottom w:val="single" w:sz="4" w:space="0" w:color="auto"/>
            </w:tcBorders>
            <w:shd w:val="clear" w:color="auto" w:fill="auto"/>
          </w:tcPr>
          <w:p w:rsidR="00B437E7" w:rsidRDefault="00B437E7" w:rsidP="00B437E7">
            <w:pPr>
              <w:ind w:left="-91" w:right="-145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0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437E7" w:rsidRPr="006F043E" w:rsidRDefault="00B437E7" w:rsidP="00B437E7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Counting ordering, comparing, and representing place value of 4-digit numbers.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Recognize the place value of digits in whole numbers to at least 4-digit numbers.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Rounding off to the nearest 100</w:t>
            </w:r>
          </w:p>
          <w:p w:rsidR="00B437E7" w:rsidRPr="006F043E" w:rsidRDefault="00B437E7" w:rsidP="00B437E7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437E7" w:rsidRPr="00D512FF" w:rsidRDefault="00B437E7" w:rsidP="00B437E7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512FF">
              <w:rPr>
                <w:rFonts w:ascii="Arial" w:hAnsi="Arial" w:cs="Arial"/>
                <w:bCs/>
                <w:szCs w:val="18"/>
              </w:rPr>
              <w:t>Basic operations with whole numbers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B437E7" w:rsidRPr="00D512FF" w:rsidRDefault="00B437E7" w:rsidP="00B437E7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437E7" w:rsidRPr="006F043E" w:rsidRDefault="00B437E7" w:rsidP="00B437E7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Addition and subtraction of 4-digit numbers.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Round off to the nearest 10, 100, 1 000 and estimate answers.</w:t>
            </w:r>
          </w:p>
          <w:p w:rsidR="00B437E7" w:rsidRPr="006F043E" w:rsidRDefault="00B437E7" w:rsidP="00B437E7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Adding and subtracting units, multiples of 10 and multiples of 100, 1 000 to/from any 4-digit number</w:t>
            </w:r>
          </w:p>
          <w:p w:rsidR="00B437E7" w:rsidRDefault="00B437E7" w:rsidP="00B437E7">
            <w:pPr>
              <w:ind w:left="-196" w:right="-168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B437E7" w:rsidRDefault="00B437E7" w:rsidP="00B437E7">
            <w:pPr>
              <w:ind w:left="-196" w:right="-168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281191" w:rsidRDefault="00281191" w:rsidP="0013298F">
      <w:pPr>
        <w:spacing w:after="0" w:line="240" w:lineRule="auto"/>
        <w:rPr>
          <w:sz w:val="12"/>
          <w:szCs w:val="12"/>
        </w:rPr>
      </w:pPr>
    </w:p>
    <w:p w:rsidR="00281191" w:rsidRDefault="00281191" w:rsidP="0013298F">
      <w:pPr>
        <w:spacing w:after="0" w:line="240" w:lineRule="auto"/>
        <w:rPr>
          <w:sz w:val="12"/>
          <w:szCs w:val="12"/>
        </w:rPr>
      </w:pPr>
    </w:p>
    <w:p w:rsidR="00281191" w:rsidRDefault="00281191" w:rsidP="0013298F">
      <w:pPr>
        <w:spacing w:after="0" w:line="240" w:lineRule="auto"/>
        <w:rPr>
          <w:sz w:val="12"/>
          <w:szCs w:val="12"/>
        </w:rPr>
      </w:pPr>
    </w:p>
    <w:p w:rsidR="00281191" w:rsidRDefault="00281191" w:rsidP="0013298F">
      <w:pPr>
        <w:spacing w:after="0" w:line="240" w:lineRule="auto"/>
        <w:rPr>
          <w:sz w:val="12"/>
          <w:szCs w:val="12"/>
        </w:rPr>
      </w:pPr>
    </w:p>
    <w:p w:rsidR="00281191" w:rsidRDefault="00281191" w:rsidP="0013298F">
      <w:pPr>
        <w:spacing w:after="0" w:line="240" w:lineRule="auto"/>
        <w:rPr>
          <w:sz w:val="12"/>
          <w:szCs w:val="12"/>
        </w:rPr>
      </w:pPr>
    </w:p>
    <w:p w:rsidR="00281191" w:rsidRDefault="00281191" w:rsidP="0013298F">
      <w:pPr>
        <w:spacing w:after="0" w:line="240" w:lineRule="auto"/>
        <w:rPr>
          <w:sz w:val="12"/>
          <w:szCs w:val="12"/>
        </w:rPr>
      </w:pPr>
    </w:p>
    <w:p w:rsidR="00281191" w:rsidRDefault="00281191" w:rsidP="0013298F">
      <w:pPr>
        <w:spacing w:after="0" w:line="240" w:lineRule="auto"/>
        <w:rPr>
          <w:sz w:val="12"/>
          <w:szCs w:val="12"/>
        </w:rPr>
      </w:pPr>
    </w:p>
    <w:p w:rsidR="00281191" w:rsidRDefault="00281191" w:rsidP="0013298F">
      <w:pPr>
        <w:spacing w:after="0" w:line="240" w:lineRule="auto"/>
        <w:rPr>
          <w:sz w:val="12"/>
          <w:szCs w:val="12"/>
        </w:rPr>
      </w:pPr>
    </w:p>
    <w:p w:rsidR="00281191" w:rsidRDefault="00281191" w:rsidP="0013298F">
      <w:pPr>
        <w:spacing w:after="0" w:line="240" w:lineRule="auto"/>
        <w:rPr>
          <w:sz w:val="12"/>
          <w:szCs w:val="12"/>
        </w:rPr>
      </w:pPr>
    </w:p>
    <w:p w:rsidR="00281191" w:rsidRDefault="00281191" w:rsidP="0013298F">
      <w:pPr>
        <w:spacing w:after="0" w:line="240" w:lineRule="auto"/>
        <w:rPr>
          <w:sz w:val="12"/>
          <w:szCs w:val="12"/>
        </w:rPr>
      </w:pPr>
    </w:p>
    <w:p w:rsidR="00281191" w:rsidRDefault="00281191" w:rsidP="0013298F">
      <w:pPr>
        <w:spacing w:after="0" w:line="240" w:lineRule="auto"/>
        <w:rPr>
          <w:sz w:val="12"/>
          <w:szCs w:val="12"/>
        </w:rPr>
      </w:pPr>
    </w:p>
    <w:p w:rsidR="0050666C" w:rsidRDefault="0050666C"/>
    <w:p w:rsidR="00433874" w:rsidRPr="009326E2" w:rsidRDefault="00433874" w:rsidP="009326E2">
      <w:pPr>
        <w:spacing w:after="0" w:line="240" w:lineRule="auto"/>
        <w:rPr>
          <w:sz w:val="12"/>
          <w:szCs w:val="12"/>
        </w:rPr>
      </w:pPr>
    </w:p>
    <w:tbl>
      <w:tblPr>
        <w:tblStyle w:val="TableGrid"/>
        <w:tblW w:w="22534" w:type="dxa"/>
        <w:tblLayout w:type="fixed"/>
        <w:tblLook w:val="04A0" w:firstRow="1" w:lastRow="0" w:firstColumn="1" w:lastColumn="0" w:noHBand="0" w:noVBand="1"/>
      </w:tblPr>
      <w:tblGrid>
        <w:gridCol w:w="1413"/>
        <w:gridCol w:w="1276"/>
        <w:gridCol w:w="1275"/>
        <w:gridCol w:w="1276"/>
        <w:gridCol w:w="567"/>
        <w:gridCol w:w="1276"/>
        <w:gridCol w:w="1559"/>
        <w:gridCol w:w="992"/>
        <w:gridCol w:w="1985"/>
        <w:gridCol w:w="1701"/>
        <w:gridCol w:w="1984"/>
        <w:gridCol w:w="3969"/>
        <w:gridCol w:w="1586"/>
        <w:gridCol w:w="1675"/>
      </w:tblGrid>
      <w:tr w:rsidR="00B24FA6" w:rsidRPr="0013298F" w:rsidTr="00B24FA6">
        <w:trPr>
          <w:trHeight w:val="545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FFFF00"/>
          </w:tcPr>
          <w:p w:rsidR="00433874" w:rsidRPr="003B6AF8" w:rsidRDefault="00433874" w:rsidP="00A82B6A">
            <w:pPr>
              <w:ind w:right="-34"/>
              <w:rPr>
                <w:b/>
                <w:sz w:val="28"/>
                <w:szCs w:val="28"/>
                <w:highlight w:val="yellow"/>
              </w:rPr>
            </w:pPr>
            <w:r w:rsidRPr="003B6AF8">
              <w:rPr>
                <w:b/>
                <w:sz w:val="28"/>
                <w:szCs w:val="28"/>
                <w:highlight w:val="yellow"/>
              </w:rPr>
              <w:t xml:space="preserve">TERM </w:t>
            </w:r>
            <w:r w:rsidR="009326E2">
              <w:rPr>
                <w:b/>
                <w:sz w:val="28"/>
                <w:szCs w:val="28"/>
                <w:highlight w:val="yellow"/>
              </w:rPr>
              <w:t>2</w:t>
            </w:r>
            <w:r w:rsidRPr="003B6AF8">
              <w:rPr>
                <w:b/>
                <w:sz w:val="28"/>
                <w:szCs w:val="28"/>
                <w:highlight w:val="yellow"/>
              </w:rPr>
              <w:t xml:space="preserve">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1</w:t>
            </w:r>
          </w:p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4 days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2</w:t>
            </w:r>
          </w:p>
          <w:p w:rsidR="00433874" w:rsidRPr="00A82B6A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 xml:space="preserve">5 days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3</w:t>
            </w:r>
          </w:p>
          <w:p w:rsidR="00433874" w:rsidRPr="00A82B6A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3 days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 xml:space="preserve">Week 4 </w:t>
            </w:r>
          </w:p>
          <w:p w:rsidR="00433874" w:rsidRPr="00A82B6A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5</w:t>
            </w:r>
          </w:p>
          <w:p w:rsidR="00433874" w:rsidRPr="00A82B6A" w:rsidRDefault="00433874" w:rsidP="00A82B6A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6</w:t>
            </w:r>
          </w:p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pStyle w:val="ListParagraph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7</w:t>
            </w:r>
          </w:p>
          <w:p w:rsidR="00433874" w:rsidRPr="00A82B6A" w:rsidRDefault="00433874" w:rsidP="00A82B6A">
            <w:pPr>
              <w:pStyle w:val="ListParagraph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3685" w:type="dxa"/>
            <w:gridSpan w:val="2"/>
            <w:tcBorders>
              <w:right w:val="dotted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8</w:t>
            </w:r>
          </w:p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3969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9</w:t>
            </w:r>
          </w:p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586" w:type="dxa"/>
            <w:tcBorders>
              <w:left w:val="dotted" w:sz="4" w:space="0" w:color="auto"/>
              <w:right w:val="dotted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10</w:t>
            </w:r>
          </w:p>
          <w:p w:rsidR="00433874" w:rsidRPr="00A82B6A" w:rsidRDefault="00433874" w:rsidP="00A82B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4 days</w:t>
            </w:r>
          </w:p>
        </w:tc>
        <w:tc>
          <w:tcPr>
            <w:tcW w:w="1675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433874" w:rsidRPr="00A82B6A" w:rsidRDefault="00433874" w:rsidP="00A82B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Week 11</w:t>
            </w:r>
          </w:p>
          <w:p w:rsidR="00433874" w:rsidRPr="00A82B6A" w:rsidRDefault="00433874" w:rsidP="00A82B6A">
            <w:pPr>
              <w:rPr>
                <w:rFonts w:ascii="Arial" w:hAnsi="Arial" w:cs="Arial"/>
                <w:sz w:val="20"/>
                <w:szCs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20"/>
              </w:rPr>
              <w:t>5 days</w:t>
            </w:r>
          </w:p>
        </w:tc>
      </w:tr>
      <w:tr w:rsidR="00B24FA6" w:rsidRPr="0013298F" w:rsidTr="00B24FA6">
        <w:trPr>
          <w:trHeight w:val="545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AF6CE3" w:rsidRDefault="007100C6" w:rsidP="00CF116B">
            <w:pPr>
              <w:spacing w:before="60" w:after="60"/>
              <w:ind w:right="-34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Hours per week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A82B6A" w:rsidRDefault="00CF116B" w:rsidP="00CF116B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5</w:t>
            </w:r>
            <w:r w:rsidRPr="00A82B6A">
              <w:rPr>
                <w:rFonts w:ascii="Arial" w:hAnsi="Arial" w:cs="Arial"/>
                <w:b/>
                <w:sz w:val="20"/>
                <w:szCs w:val="18"/>
              </w:rPr>
              <w:t xml:space="preserve"> hrs.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A82B6A" w:rsidRDefault="00CF116B" w:rsidP="00CF116B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A82B6A">
              <w:rPr>
                <w:rFonts w:ascii="Arial" w:hAnsi="Arial" w:cs="Arial"/>
                <w:b/>
                <w:sz w:val="20"/>
                <w:szCs w:val="18"/>
              </w:rPr>
              <w:t>6 hrs.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A82B6A" w:rsidRDefault="00CF116B" w:rsidP="00CF116B">
            <w:pPr>
              <w:jc w:val="center"/>
              <w:rPr>
                <w:sz w:val="20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3</w:t>
            </w:r>
            <w:r w:rsidRPr="00A82B6A">
              <w:rPr>
                <w:rFonts w:ascii="Arial" w:hAnsi="Arial" w:cs="Arial"/>
                <w:b/>
                <w:sz w:val="20"/>
                <w:szCs w:val="18"/>
              </w:rPr>
              <w:t xml:space="preserve"> hrs.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A82B6A" w:rsidRDefault="00CF116B" w:rsidP="00CF116B">
            <w:pPr>
              <w:jc w:val="center"/>
              <w:rPr>
                <w:sz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18"/>
              </w:rPr>
              <w:t>6 hrs.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A82B6A" w:rsidRDefault="00CF116B" w:rsidP="00CF116B">
            <w:pPr>
              <w:jc w:val="center"/>
              <w:rPr>
                <w:sz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18"/>
              </w:rPr>
              <w:t>6 hrs.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A82B6A" w:rsidRDefault="00CF116B" w:rsidP="00CF116B">
            <w:pPr>
              <w:jc w:val="center"/>
              <w:rPr>
                <w:sz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18"/>
              </w:rPr>
              <w:t>6 hrs.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A82B6A" w:rsidRDefault="00CF116B" w:rsidP="00CF116B">
            <w:pPr>
              <w:jc w:val="center"/>
              <w:rPr>
                <w:sz w:val="20"/>
              </w:rPr>
            </w:pPr>
            <w:r w:rsidRPr="00A82B6A">
              <w:rPr>
                <w:rFonts w:ascii="Arial" w:hAnsi="Arial" w:cs="Arial"/>
                <w:b/>
                <w:sz w:val="20"/>
                <w:szCs w:val="18"/>
              </w:rPr>
              <w:t>6 hrs.</w:t>
            </w:r>
          </w:p>
        </w:tc>
        <w:tc>
          <w:tcPr>
            <w:tcW w:w="3685" w:type="dxa"/>
            <w:gridSpan w:val="2"/>
            <w:tcBorders>
              <w:right w:val="dotted" w:sz="4" w:space="0" w:color="auto"/>
            </w:tcBorders>
            <w:shd w:val="clear" w:color="auto" w:fill="FFF2CC" w:themeFill="accent4" w:themeFillTint="33"/>
          </w:tcPr>
          <w:p w:rsidR="00CF116B" w:rsidRPr="00A82B6A" w:rsidRDefault="00CF116B" w:rsidP="00CF116B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A82B6A">
              <w:rPr>
                <w:rFonts w:ascii="Arial" w:hAnsi="Arial" w:cs="Arial"/>
                <w:b/>
                <w:sz w:val="20"/>
                <w:szCs w:val="18"/>
              </w:rPr>
              <w:t>6 hrs.</w:t>
            </w:r>
          </w:p>
        </w:tc>
        <w:tc>
          <w:tcPr>
            <w:tcW w:w="3969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CF116B" w:rsidRPr="00A82B6A" w:rsidRDefault="00CF116B" w:rsidP="00CF116B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6</w:t>
            </w:r>
            <w:r w:rsidRPr="00A82B6A">
              <w:rPr>
                <w:rFonts w:ascii="Arial" w:hAnsi="Arial" w:cs="Arial"/>
                <w:b/>
                <w:sz w:val="20"/>
                <w:szCs w:val="18"/>
              </w:rPr>
              <w:t xml:space="preserve"> hrs</w:t>
            </w:r>
          </w:p>
        </w:tc>
        <w:tc>
          <w:tcPr>
            <w:tcW w:w="1586" w:type="dxa"/>
            <w:tcBorders>
              <w:left w:val="dotted" w:sz="4" w:space="0" w:color="auto"/>
              <w:right w:val="dotted" w:sz="4" w:space="0" w:color="auto"/>
            </w:tcBorders>
            <w:shd w:val="clear" w:color="auto" w:fill="FFF2CC" w:themeFill="accent4" w:themeFillTint="33"/>
          </w:tcPr>
          <w:p w:rsidR="00CF116B" w:rsidRPr="00A82B6A" w:rsidRDefault="00CF116B" w:rsidP="00CF116B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5</w:t>
            </w:r>
            <w:r w:rsidRPr="00A82B6A">
              <w:rPr>
                <w:rFonts w:ascii="Arial" w:hAnsi="Arial" w:cs="Arial"/>
                <w:b/>
                <w:sz w:val="20"/>
                <w:szCs w:val="18"/>
              </w:rPr>
              <w:t xml:space="preserve"> hrs.</w:t>
            </w:r>
          </w:p>
        </w:tc>
        <w:tc>
          <w:tcPr>
            <w:tcW w:w="1675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CF116B" w:rsidRPr="00A82B6A" w:rsidRDefault="00CF116B" w:rsidP="00CF116B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6</w:t>
            </w:r>
            <w:r w:rsidRPr="00A82B6A">
              <w:rPr>
                <w:rFonts w:ascii="Arial" w:hAnsi="Arial" w:cs="Arial"/>
                <w:b/>
                <w:sz w:val="20"/>
                <w:szCs w:val="18"/>
              </w:rPr>
              <w:t xml:space="preserve"> hrs.</w:t>
            </w:r>
          </w:p>
        </w:tc>
      </w:tr>
      <w:tr w:rsidR="00B24FA6" w:rsidRPr="0013298F" w:rsidTr="00B24FA6">
        <w:trPr>
          <w:trHeight w:val="545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24FA6" w:rsidRPr="003B6AF8" w:rsidRDefault="00B24FA6" w:rsidP="00EF14A9">
            <w:pPr>
              <w:spacing w:before="60" w:after="60"/>
              <w:ind w:right="-34"/>
              <w:rPr>
                <w:b/>
                <w:sz w:val="28"/>
                <w:szCs w:val="28"/>
                <w:highlight w:val="yellow"/>
              </w:rPr>
            </w:pPr>
            <w:r w:rsidRPr="00AF6CE3">
              <w:rPr>
                <w:rFonts w:ascii="Arial" w:hAnsi="Arial" w:cs="Arial"/>
                <w:b/>
                <w:sz w:val="20"/>
                <w:szCs w:val="20"/>
              </w:rPr>
              <w:t>Hours per topic</w:t>
            </w:r>
          </w:p>
        </w:tc>
        <w:tc>
          <w:tcPr>
            <w:tcW w:w="4394" w:type="dxa"/>
            <w:gridSpan w:val="4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24FA6" w:rsidRPr="00A82B6A" w:rsidRDefault="00B24FA6" w:rsidP="002D4F7D">
            <w:pPr>
              <w:jc w:val="center"/>
              <w:rPr>
                <w:sz w:val="20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15</w:t>
            </w:r>
            <w:r w:rsidRPr="00A82B6A">
              <w:rPr>
                <w:rFonts w:ascii="Arial" w:hAnsi="Arial" w:cs="Arial"/>
                <w:b/>
                <w:sz w:val="20"/>
                <w:szCs w:val="18"/>
              </w:rPr>
              <w:t xml:space="preserve"> hrs</w:t>
            </w:r>
            <w:r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</w:p>
        </w:tc>
        <w:tc>
          <w:tcPr>
            <w:tcW w:w="3827" w:type="dxa"/>
            <w:gridSpan w:val="3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B24FA6" w:rsidRDefault="00B24FA6" w:rsidP="00EF14A9">
            <w:pPr>
              <w:jc w:val="center"/>
            </w:pPr>
            <w:r w:rsidRPr="00E94B70">
              <w:rPr>
                <w:rFonts w:ascii="Arial" w:eastAsiaTheme="minorEastAsia" w:hAnsi="Arial" w:cs="Arial"/>
                <w:b/>
                <w:sz w:val="20"/>
                <w:szCs w:val="18"/>
              </w:rPr>
              <w:t>1</w:t>
            </w:r>
            <w:r>
              <w:rPr>
                <w:rFonts w:ascii="Arial" w:eastAsiaTheme="minorEastAsia" w:hAnsi="Arial" w:cs="Arial"/>
                <w:b/>
                <w:sz w:val="20"/>
                <w:szCs w:val="18"/>
              </w:rPr>
              <w:t>5</w:t>
            </w:r>
            <w:r w:rsidRPr="00E94B70">
              <w:rPr>
                <w:rFonts w:ascii="Arial" w:eastAsiaTheme="minorEastAsia" w:hAnsi="Arial" w:cs="Arial"/>
                <w:b/>
                <w:sz w:val="20"/>
                <w:szCs w:val="18"/>
              </w:rPr>
              <w:t xml:space="preserve"> hrs.</w:t>
            </w:r>
          </w:p>
          <w:p w:rsidR="00B24FA6" w:rsidRPr="00A82B6A" w:rsidRDefault="00B24FA6" w:rsidP="00EF14A9">
            <w:pPr>
              <w:jc w:val="center"/>
              <w:rPr>
                <w:sz w:val="20"/>
              </w:rPr>
            </w:pPr>
          </w:p>
        </w:tc>
        <w:tc>
          <w:tcPr>
            <w:tcW w:w="3686" w:type="dxa"/>
            <w:gridSpan w:val="2"/>
            <w:tcBorders>
              <w:right w:val="dotted" w:sz="4" w:space="0" w:color="auto"/>
            </w:tcBorders>
            <w:shd w:val="clear" w:color="auto" w:fill="FFE599" w:themeFill="accent4" w:themeFillTint="66"/>
          </w:tcPr>
          <w:p w:rsidR="00B24FA6" w:rsidRPr="00A82B6A" w:rsidRDefault="00B24FA6" w:rsidP="00EF14A9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9</w:t>
            </w:r>
            <w:r w:rsidRPr="00A82B6A">
              <w:rPr>
                <w:rFonts w:ascii="Arial" w:hAnsi="Arial" w:cs="Arial"/>
                <w:b/>
                <w:sz w:val="20"/>
                <w:szCs w:val="18"/>
              </w:rPr>
              <w:t xml:space="preserve"> hrs.</w:t>
            </w:r>
          </w:p>
        </w:tc>
        <w:tc>
          <w:tcPr>
            <w:tcW w:w="1984" w:type="dxa"/>
            <w:tcBorders>
              <w:right w:val="dotted" w:sz="4" w:space="0" w:color="auto"/>
            </w:tcBorders>
            <w:shd w:val="clear" w:color="auto" w:fill="FFE599" w:themeFill="accent4" w:themeFillTint="66"/>
          </w:tcPr>
          <w:p w:rsidR="00B24FA6" w:rsidRPr="00A82B6A" w:rsidRDefault="00B24FA6" w:rsidP="00EF14A9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2 hrs.</w:t>
            </w:r>
          </w:p>
        </w:tc>
        <w:tc>
          <w:tcPr>
            <w:tcW w:w="3969" w:type="dxa"/>
            <w:tcBorders>
              <w:left w:val="dotted" w:sz="4" w:space="0" w:color="auto"/>
              <w:right w:val="dotted" w:sz="4" w:space="0" w:color="auto"/>
            </w:tcBorders>
            <w:shd w:val="clear" w:color="auto" w:fill="FFE599" w:themeFill="accent4" w:themeFillTint="66"/>
          </w:tcPr>
          <w:p w:rsidR="00B24FA6" w:rsidRPr="00A82B6A" w:rsidRDefault="00B24FA6" w:rsidP="00EF14A9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6</w:t>
            </w:r>
            <w:r w:rsidRPr="00A82B6A">
              <w:rPr>
                <w:rFonts w:ascii="Arial" w:hAnsi="Arial" w:cs="Arial"/>
                <w:b/>
                <w:sz w:val="20"/>
                <w:szCs w:val="18"/>
              </w:rPr>
              <w:t xml:space="preserve"> hrs</w:t>
            </w:r>
          </w:p>
        </w:tc>
        <w:tc>
          <w:tcPr>
            <w:tcW w:w="1586" w:type="dxa"/>
            <w:tcBorders>
              <w:left w:val="dotted" w:sz="4" w:space="0" w:color="auto"/>
              <w:right w:val="dotted" w:sz="4" w:space="0" w:color="auto"/>
            </w:tcBorders>
            <w:shd w:val="clear" w:color="auto" w:fill="FFE599" w:themeFill="accent4" w:themeFillTint="66"/>
          </w:tcPr>
          <w:p w:rsidR="00B24FA6" w:rsidRPr="00A82B6A" w:rsidRDefault="00B24FA6" w:rsidP="00EF14A9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5 hrs.</w:t>
            </w:r>
          </w:p>
        </w:tc>
        <w:tc>
          <w:tcPr>
            <w:tcW w:w="1675" w:type="dxa"/>
            <w:tcBorders>
              <w:left w:val="dotted" w:sz="4" w:space="0" w:color="auto"/>
            </w:tcBorders>
            <w:shd w:val="clear" w:color="auto" w:fill="FFE599" w:themeFill="accent4" w:themeFillTint="66"/>
          </w:tcPr>
          <w:p w:rsidR="00B24FA6" w:rsidRPr="00A82B6A" w:rsidRDefault="00B24FA6" w:rsidP="00EF14A9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6</w:t>
            </w:r>
            <w:r w:rsidRPr="00A82B6A">
              <w:rPr>
                <w:rFonts w:ascii="Arial" w:hAnsi="Arial" w:cs="Arial"/>
                <w:b/>
                <w:sz w:val="20"/>
                <w:szCs w:val="18"/>
              </w:rPr>
              <w:t xml:space="preserve"> hrs.</w:t>
            </w:r>
          </w:p>
        </w:tc>
      </w:tr>
      <w:tr w:rsidR="00B24FA6" w:rsidRPr="0013298F" w:rsidTr="00B24FA6">
        <w:trPr>
          <w:trHeight w:val="545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B24FA6" w:rsidRPr="006E5002" w:rsidRDefault="00B24FA6" w:rsidP="00B24FA6">
            <w:pPr>
              <w:spacing w:before="60" w:after="60"/>
              <w:ind w:right="-34"/>
              <w:jc w:val="center"/>
              <w:rPr>
                <w:b/>
                <w:sz w:val="20"/>
                <w:szCs w:val="20"/>
                <w:highlight w:val="yellow"/>
              </w:rPr>
            </w:pPr>
            <w:r w:rsidRPr="006E5002">
              <w:rPr>
                <w:rFonts w:ascii="Arial" w:hAnsi="Arial" w:cs="Arial"/>
                <w:b/>
                <w:sz w:val="20"/>
                <w:szCs w:val="20"/>
              </w:rPr>
              <w:t>Topics, concepts and skills</w:t>
            </w:r>
          </w:p>
        </w:tc>
        <w:tc>
          <w:tcPr>
            <w:tcW w:w="4394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B24FA6" w:rsidRPr="006F043E" w:rsidRDefault="00B24FA6" w:rsidP="00B24FA6">
            <w:pPr>
              <w:rPr>
                <w:rFonts w:ascii="Arial" w:hAnsi="Arial" w:cs="Arial"/>
                <w:b/>
              </w:rPr>
            </w:pPr>
            <w:r w:rsidRPr="006F043E">
              <w:rPr>
                <w:rFonts w:ascii="Arial" w:hAnsi="Arial" w:cs="Arial"/>
                <w:b/>
              </w:rPr>
              <w:t>WHOLE NUMBERS:</w:t>
            </w:r>
          </w:p>
          <w:p w:rsidR="00B24FA6" w:rsidRPr="006F043E" w:rsidRDefault="00B24FA6" w:rsidP="00B24FA6">
            <w:pPr>
              <w:rPr>
                <w:rFonts w:ascii="Arial" w:hAnsi="Arial" w:cs="Arial"/>
              </w:rPr>
            </w:pPr>
          </w:p>
          <w:p w:rsidR="00B24FA6" w:rsidRPr="006F043E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6F043E">
              <w:rPr>
                <w:rFonts w:ascii="Arial" w:hAnsi="Arial" w:cs="Arial"/>
                <w:b/>
                <w:bCs/>
              </w:rPr>
              <w:t>Number range for calculations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Multiplication of at least whole 3-digit by 2-digit numbers</w:t>
            </w:r>
          </w:p>
          <w:p w:rsidR="00B24FA6" w:rsidRPr="006F043E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B24FA6" w:rsidRPr="006F043E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6F043E">
              <w:rPr>
                <w:rFonts w:ascii="Arial" w:hAnsi="Arial" w:cs="Arial"/>
                <w:b/>
                <w:bCs/>
              </w:rPr>
              <w:t>Calculation techniques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Using a range of techniques to perform and check written and mental calculations of whole numbers including: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estimation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building up and breaking down numbers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doubling and halving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using multiplication and division as inverse</w:t>
            </w:r>
          </w:p>
          <w:p w:rsidR="00B24FA6" w:rsidRPr="006F043E" w:rsidRDefault="00B24FA6" w:rsidP="00B24FA6">
            <w:pPr>
              <w:pStyle w:val="ListParagraph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operations</w:t>
            </w:r>
          </w:p>
          <w:p w:rsidR="00B24FA6" w:rsidRPr="006F043E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B24FA6" w:rsidRPr="006F043E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6F043E">
              <w:rPr>
                <w:rFonts w:ascii="Arial" w:hAnsi="Arial" w:cs="Arial"/>
                <w:b/>
                <w:bCs/>
              </w:rPr>
              <w:t>Number range for multiples and factors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Multiples of 2-digits whole numbers to at least 100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Factors of 2-digit whole numbers to at least 100</w:t>
            </w:r>
          </w:p>
          <w:p w:rsidR="00B24FA6" w:rsidRPr="006F043E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B24FA6" w:rsidRPr="006F043E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6F043E">
              <w:rPr>
                <w:rFonts w:ascii="Arial" w:hAnsi="Arial" w:cs="Arial"/>
                <w:b/>
                <w:bCs/>
              </w:rPr>
              <w:t>Properties of whole numbers</w:t>
            </w:r>
          </w:p>
          <w:p w:rsidR="00B24FA6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Recognize and use the commutative; associative and distributive properties with whole numbers</w:t>
            </w:r>
          </w:p>
          <w:p w:rsidR="00B24FA6" w:rsidRPr="001E36F4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Cs w:val="20"/>
              </w:rPr>
            </w:pPr>
            <w:r w:rsidRPr="006F043E">
              <w:rPr>
                <w:rFonts w:ascii="Arial" w:hAnsi="Arial" w:cs="Arial"/>
                <w:szCs w:val="20"/>
              </w:rPr>
              <w:t>1 in terms of its multiplicative property</w:t>
            </w:r>
          </w:p>
          <w:p w:rsidR="00B24FA6" w:rsidRPr="006F043E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B24FA6" w:rsidRPr="006F043E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6F043E">
              <w:rPr>
                <w:rFonts w:ascii="Arial" w:hAnsi="Arial" w:cs="Arial"/>
                <w:b/>
                <w:bCs/>
              </w:rPr>
              <w:t>Solving problems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Solve problems involving whole numbers, including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financial contexts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measurement contexts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comparing two or more quantities of the same kind (ratio)</w:t>
            </w:r>
          </w:p>
          <w:p w:rsidR="00B24FA6" w:rsidRPr="00517640" w:rsidRDefault="00B24FA6" w:rsidP="00B24FA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cstheme="minorHAnsi"/>
                <w:lang w:val="en-US"/>
              </w:rPr>
            </w:pPr>
            <w:r w:rsidRPr="001E36F4">
              <w:rPr>
                <w:rFonts w:ascii="Arial" w:hAnsi="Arial" w:cs="Arial"/>
              </w:rPr>
              <w:t>comparing</w:t>
            </w:r>
            <w:r w:rsidRPr="006F043E">
              <w:rPr>
                <w:rFonts w:ascii="Arial" w:hAnsi="Arial" w:cs="Arial"/>
                <w:lang w:val="en-US"/>
              </w:rPr>
              <w:t xml:space="preserve"> two quantities of different kinds (rate)</w:t>
            </w:r>
          </w:p>
        </w:tc>
        <w:tc>
          <w:tcPr>
            <w:tcW w:w="382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24FA6" w:rsidRPr="00A422D2" w:rsidRDefault="00B24FA6" w:rsidP="00B24FA6">
            <w:pPr>
              <w:rPr>
                <w:rFonts w:ascii="Arial" w:hAnsi="Arial" w:cs="Arial"/>
                <w:b/>
              </w:rPr>
            </w:pPr>
            <w:r w:rsidRPr="00A422D2">
              <w:rPr>
                <w:rFonts w:ascii="Arial" w:hAnsi="Arial" w:cs="Arial"/>
                <w:b/>
              </w:rPr>
              <w:t>WHOLE NUMBERS:</w:t>
            </w:r>
          </w:p>
          <w:p w:rsidR="00B24FA6" w:rsidRPr="00A422D2" w:rsidRDefault="00B24FA6" w:rsidP="00B24FA6">
            <w:pPr>
              <w:rPr>
                <w:rFonts w:ascii="Arial" w:hAnsi="Arial" w:cs="Arial"/>
                <w:b/>
                <w:bCs/>
              </w:rPr>
            </w:pPr>
          </w:p>
          <w:p w:rsidR="00B24FA6" w:rsidRPr="00A422D2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422D2">
              <w:rPr>
                <w:rFonts w:ascii="Arial" w:hAnsi="Arial" w:cs="Arial"/>
                <w:b/>
                <w:bCs/>
              </w:rPr>
              <w:t>Number range for calculations</w:t>
            </w:r>
          </w:p>
          <w:p w:rsidR="00B24FA6" w:rsidRPr="00A422D2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>Division of at least whole</w:t>
            </w:r>
          </w:p>
          <w:p w:rsidR="00B24FA6" w:rsidRPr="00A422D2" w:rsidRDefault="00B24FA6" w:rsidP="00B24FA6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 xml:space="preserve"> 3-digit by 2-digit numbers</w:t>
            </w:r>
          </w:p>
          <w:p w:rsidR="00B24FA6" w:rsidRPr="00A422D2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B24FA6" w:rsidRPr="00A422D2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422D2">
              <w:rPr>
                <w:rFonts w:ascii="Arial" w:hAnsi="Arial" w:cs="Arial"/>
                <w:b/>
                <w:bCs/>
              </w:rPr>
              <w:t>Calculation techniques</w:t>
            </w:r>
          </w:p>
          <w:p w:rsidR="00B24FA6" w:rsidRPr="00A422D2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>Use a range of techniques to perform and check written and mental calculations with whole numbers including</w:t>
            </w:r>
          </w:p>
          <w:p w:rsidR="00B24FA6" w:rsidRPr="00A422D2" w:rsidRDefault="00B24FA6" w:rsidP="00B24FA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>estimation</w:t>
            </w:r>
          </w:p>
          <w:p w:rsidR="00B24FA6" w:rsidRPr="00A422D2" w:rsidRDefault="00B24FA6" w:rsidP="00B24FA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>building up and breaking down numbers</w:t>
            </w:r>
          </w:p>
          <w:p w:rsidR="00B24FA6" w:rsidRPr="001E36F4" w:rsidRDefault="00B24FA6" w:rsidP="00B24FA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>using multiplication and division</w:t>
            </w:r>
            <w:r>
              <w:rPr>
                <w:rFonts w:ascii="Arial" w:hAnsi="Arial" w:cs="Arial"/>
              </w:rPr>
              <w:t xml:space="preserve"> as inverse operations        </w:t>
            </w:r>
          </w:p>
          <w:p w:rsidR="00B24FA6" w:rsidRPr="00A422D2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B24FA6" w:rsidRPr="00A422D2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422D2">
              <w:rPr>
                <w:rFonts w:ascii="Arial" w:hAnsi="Arial" w:cs="Arial"/>
                <w:b/>
                <w:bCs/>
              </w:rPr>
              <w:t>Properties of whole numbers</w:t>
            </w:r>
          </w:p>
          <w:p w:rsidR="00B24FA6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>Recognize and use the distributive properties of whole numbers</w:t>
            </w:r>
          </w:p>
          <w:p w:rsidR="00B24FA6" w:rsidRPr="00C7382C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Cs w:val="20"/>
              </w:rPr>
            </w:pPr>
            <w:r w:rsidRPr="006F043E">
              <w:rPr>
                <w:rFonts w:ascii="Arial" w:hAnsi="Arial" w:cs="Arial"/>
                <w:szCs w:val="20"/>
              </w:rPr>
              <w:t>1 in terms of its multiplicative property</w:t>
            </w:r>
          </w:p>
          <w:p w:rsidR="00B24FA6" w:rsidRPr="00A422D2" w:rsidRDefault="00B24FA6" w:rsidP="00B24FA6">
            <w:pPr>
              <w:rPr>
                <w:rFonts w:ascii="Arial" w:hAnsi="Arial" w:cs="Arial"/>
                <w:b/>
                <w:bCs/>
              </w:rPr>
            </w:pPr>
          </w:p>
          <w:p w:rsidR="00B24FA6" w:rsidRPr="00A422D2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422D2">
              <w:rPr>
                <w:rFonts w:ascii="Arial" w:hAnsi="Arial" w:cs="Arial"/>
                <w:b/>
                <w:bCs/>
              </w:rPr>
              <w:t>Solving problems</w:t>
            </w:r>
          </w:p>
          <w:p w:rsidR="00B24FA6" w:rsidRPr="00A422D2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>Solve problems in contexts involving whole numbers, including</w:t>
            </w:r>
          </w:p>
          <w:p w:rsidR="00B24FA6" w:rsidRPr="00A422D2" w:rsidRDefault="00B24FA6" w:rsidP="00B24FA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>financial contexts</w:t>
            </w:r>
          </w:p>
          <w:p w:rsidR="00B24FA6" w:rsidRPr="00A422D2" w:rsidRDefault="00B24FA6" w:rsidP="00B24FA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>measurement contexts</w:t>
            </w:r>
          </w:p>
          <w:p w:rsidR="00B24FA6" w:rsidRPr="00A422D2" w:rsidRDefault="00B24FA6" w:rsidP="00B24FA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 xml:space="preserve">comparing two or more  </w:t>
            </w:r>
          </w:p>
          <w:p w:rsidR="00B24FA6" w:rsidRPr="00A422D2" w:rsidRDefault="00B24FA6" w:rsidP="00B24FA6">
            <w:pPr>
              <w:pStyle w:val="ListParagraph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>quantities of the same kind (ratio)</w:t>
            </w:r>
          </w:p>
          <w:p w:rsidR="00B24FA6" w:rsidRPr="00A422D2" w:rsidRDefault="00B24FA6" w:rsidP="00B24FA6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>comparing two quantities of different kinds (rate)</w:t>
            </w:r>
          </w:p>
          <w:p w:rsidR="00B24FA6" w:rsidRPr="00517640" w:rsidRDefault="00B24FA6" w:rsidP="00B24FA6">
            <w:pPr>
              <w:rPr>
                <w:rFonts w:cstheme="minorHAnsi"/>
                <w:lang w:val="en-US"/>
              </w:rPr>
            </w:pPr>
            <w:r w:rsidRPr="00A422D2">
              <w:rPr>
                <w:rFonts w:ascii="Arial" w:hAnsi="Arial" w:cs="Arial"/>
              </w:rPr>
              <w:t>grouping and equal sharing with remainders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B24FA6" w:rsidRPr="00D43E52" w:rsidRDefault="00B24FA6" w:rsidP="00B24FA6">
            <w:pPr>
              <w:rPr>
                <w:rFonts w:ascii="Arial" w:hAnsi="Arial" w:cs="Arial"/>
                <w:b/>
              </w:rPr>
            </w:pPr>
            <w:r w:rsidRPr="00D43E52">
              <w:rPr>
                <w:rFonts w:ascii="Arial" w:hAnsi="Arial" w:cs="Arial"/>
                <w:b/>
              </w:rPr>
              <w:t>NUMERIC PATTERNS:</w:t>
            </w:r>
          </w:p>
          <w:p w:rsidR="00B24FA6" w:rsidRPr="00D43E52" w:rsidRDefault="00B24FA6" w:rsidP="00B24FA6">
            <w:pPr>
              <w:rPr>
                <w:rFonts w:ascii="Arial" w:hAnsi="Arial" w:cs="Arial"/>
                <w:b/>
              </w:rPr>
            </w:pPr>
          </w:p>
          <w:p w:rsidR="00B24FA6" w:rsidRPr="00D43E52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D43E52">
              <w:rPr>
                <w:rFonts w:ascii="Arial" w:hAnsi="Arial" w:cs="Arial"/>
                <w:b/>
                <w:bCs/>
              </w:rPr>
              <w:t>Investigate and extend patterns</w:t>
            </w:r>
          </w:p>
          <w:p w:rsidR="00B24FA6" w:rsidRPr="00D43E52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43E52">
              <w:rPr>
                <w:rFonts w:ascii="Arial" w:hAnsi="Arial" w:cs="Arial"/>
              </w:rPr>
              <w:t>Investigate and extend numeric patterns looking for relationships or rules of patterns</w:t>
            </w:r>
          </w:p>
          <w:p w:rsidR="00B24FA6" w:rsidRPr="00D43E52" w:rsidRDefault="00B24FA6" w:rsidP="00B24FA6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D43E52">
              <w:rPr>
                <w:rFonts w:ascii="Arial" w:eastAsia="ArialMT" w:hAnsi="Arial" w:cs="Arial"/>
                <w:lang w:val="en-US"/>
              </w:rPr>
              <w:t>sequences not limited to constant difference or ratio</w:t>
            </w:r>
          </w:p>
          <w:p w:rsidR="00B24FA6" w:rsidRPr="00D43E52" w:rsidRDefault="00B24FA6" w:rsidP="00B24FA6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D43E52">
              <w:rPr>
                <w:rFonts w:ascii="Arial" w:eastAsia="ArialMT" w:hAnsi="Arial" w:cs="Arial"/>
                <w:lang w:val="en-US"/>
              </w:rPr>
              <w:t>of</w:t>
            </w:r>
            <w:r w:rsidRPr="00D43E52">
              <w:rPr>
                <w:rFonts w:ascii="Arial" w:hAnsi="Arial" w:cs="Arial"/>
              </w:rPr>
              <w:t xml:space="preserve"> learner’s own creation</w:t>
            </w:r>
          </w:p>
          <w:p w:rsidR="00B24FA6" w:rsidRPr="00D43E52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43E52">
              <w:rPr>
                <w:rFonts w:ascii="Arial" w:hAnsi="Arial" w:cs="Arial"/>
              </w:rPr>
              <w:t>Describe observed relationships or rules for sequences involving constant difference or ratio in learner’s own words</w:t>
            </w:r>
          </w:p>
          <w:p w:rsidR="00B24FA6" w:rsidRPr="00D43E52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B24FA6" w:rsidRPr="00D43E52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D43E52">
              <w:rPr>
                <w:rFonts w:ascii="Arial" w:hAnsi="Arial" w:cs="Arial"/>
                <w:b/>
                <w:bCs/>
              </w:rPr>
              <w:t>Input and output values</w:t>
            </w:r>
          </w:p>
          <w:p w:rsidR="00B24FA6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D43E52">
              <w:rPr>
                <w:rFonts w:ascii="Arial" w:hAnsi="Arial" w:cs="Arial"/>
              </w:rPr>
              <w:t>Determine input values, output values and rules for patterns and relationships</w:t>
            </w:r>
            <w:r>
              <w:rPr>
                <w:rFonts w:ascii="Arial" w:hAnsi="Arial" w:cs="Arial"/>
              </w:rPr>
              <w:t>:</w:t>
            </w:r>
          </w:p>
          <w:p w:rsidR="00B24FA6" w:rsidRPr="002478F0" w:rsidRDefault="00B24FA6" w:rsidP="00B24FA6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2478F0">
              <w:rPr>
                <w:rFonts w:ascii="Arial" w:eastAsia="ArialMT" w:hAnsi="Arial" w:cs="Arial"/>
                <w:lang w:val="en-US"/>
              </w:rPr>
              <w:t>flow diagrams</w:t>
            </w:r>
          </w:p>
          <w:p w:rsidR="00B24FA6" w:rsidRPr="002478F0" w:rsidRDefault="00B24FA6" w:rsidP="00B24FA6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8"/>
              </w:rPr>
            </w:pPr>
            <w:r w:rsidRPr="002478F0">
              <w:rPr>
                <w:rFonts w:ascii="Arial" w:hAnsi="Arial" w:cs="Arial"/>
                <w:color w:val="000000"/>
                <w:szCs w:val="18"/>
              </w:rPr>
              <w:t>tables</w:t>
            </w:r>
          </w:p>
          <w:p w:rsidR="00B24FA6" w:rsidRPr="00D43E52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B24FA6" w:rsidRPr="00D43E52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D43E52">
              <w:rPr>
                <w:rFonts w:ascii="Arial" w:hAnsi="Arial" w:cs="Arial"/>
                <w:b/>
                <w:bCs/>
              </w:rPr>
              <w:t>Equivalent forms</w:t>
            </w:r>
          </w:p>
          <w:p w:rsidR="00B24FA6" w:rsidRPr="00D43E52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D43E52">
              <w:rPr>
                <w:rFonts w:ascii="Arial" w:hAnsi="Arial" w:cs="Arial"/>
              </w:rPr>
              <w:t>Determine equivalence of different descriptions of the same relationship or rule presented:</w:t>
            </w:r>
          </w:p>
          <w:p w:rsidR="00B24FA6" w:rsidRPr="00D43E52" w:rsidRDefault="00B24FA6" w:rsidP="00B24FA6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D43E52">
              <w:rPr>
                <w:rFonts w:ascii="Arial" w:eastAsia="ArialMT" w:hAnsi="Arial" w:cs="Arial"/>
                <w:lang w:val="en-US"/>
              </w:rPr>
              <w:t>verbally</w:t>
            </w:r>
          </w:p>
          <w:p w:rsidR="00B24FA6" w:rsidRPr="00D43E52" w:rsidRDefault="00B24FA6" w:rsidP="00B24FA6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D43E52">
              <w:rPr>
                <w:rFonts w:ascii="Arial" w:eastAsia="ArialMT" w:hAnsi="Arial" w:cs="Arial"/>
                <w:lang w:val="en-US"/>
              </w:rPr>
              <w:t>in a flow diagram</w:t>
            </w:r>
          </w:p>
          <w:p w:rsidR="00B24FA6" w:rsidRPr="00D43E52" w:rsidRDefault="00B24FA6" w:rsidP="00B24FA6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 w:rsidRPr="00D43E52">
              <w:rPr>
                <w:rFonts w:ascii="Arial" w:eastAsia="ArialMT" w:hAnsi="Arial" w:cs="Arial"/>
                <w:lang w:val="en-US"/>
              </w:rPr>
              <w:t>by</w:t>
            </w:r>
            <w:r w:rsidRPr="00D43E52">
              <w:rPr>
                <w:rFonts w:ascii="Arial" w:hAnsi="Arial" w:cs="Arial"/>
              </w:rPr>
              <w:t xml:space="preserve"> a number sentence</w:t>
            </w:r>
          </w:p>
          <w:p w:rsidR="00B24FA6" w:rsidRPr="00D43E52" w:rsidRDefault="00B24FA6" w:rsidP="00B24FA6">
            <w:pPr>
              <w:rPr>
                <w:rFonts w:ascii="Arial" w:hAnsi="Arial" w:cs="Arial"/>
                <w:b/>
              </w:rPr>
            </w:pPr>
          </w:p>
          <w:p w:rsidR="00B24FA6" w:rsidRPr="00D43E52" w:rsidRDefault="00B24FA6" w:rsidP="00B24FA6">
            <w:pPr>
              <w:rPr>
                <w:rFonts w:ascii="Arial" w:hAnsi="Arial" w:cs="Arial"/>
                <w:b/>
              </w:rPr>
            </w:pPr>
          </w:p>
          <w:p w:rsidR="00B24FA6" w:rsidRPr="00517640" w:rsidRDefault="00B24FA6" w:rsidP="00B24FA6">
            <w:pPr>
              <w:rPr>
                <w:rFonts w:cstheme="minorHAnsi"/>
                <w:lang w:val="en-US"/>
              </w:rPr>
            </w:pPr>
          </w:p>
        </w:tc>
        <w:tc>
          <w:tcPr>
            <w:tcW w:w="1984" w:type="dxa"/>
            <w:shd w:val="clear" w:color="auto" w:fill="DEEAF6" w:themeFill="accent1" w:themeFillTint="33"/>
          </w:tcPr>
          <w:p w:rsidR="00B24FA6" w:rsidRDefault="00B24FA6" w:rsidP="00B24FA6">
            <w:pPr>
              <w:ind w:left="-196" w:right="-168" w:firstLine="196"/>
              <w:jc w:val="center"/>
              <w:rPr>
                <w:rFonts w:ascii="Arial" w:hAnsi="Arial" w:cs="Arial"/>
                <w:b/>
                <w:color w:val="FF0000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Cs w:val="18"/>
              </w:rPr>
              <w:t>FORMAL ASSESSMENT TASKS</w:t>
            </w:r>
          </w:p>
          <w:p w:rsidR="00B24FA6" w:rsidRDefault="00F46D9E" w:rsidP="00B24FA6">
            <w:pPr>
              <w:ind w:left="-196" w:right="-168" w:firstLine="196"/>
              <w:jc w:val="center"/>
              <w:rPr>
                <w:rFonts w:ascii="Arial" w:hAnsi="Arial" w:cs="Arial"/>
                <w:b/>
                <w:color w:val="000000" w:themeColor="text1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Cs w:val="18"/>
              </w:rPr>
              <w:t>INVESTIGATIONS</w:t>
            </w:r>
          </w:p>
          <w:p w:rsidR="00B24FA6" w:rsidRPr="00B24FA6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color w:val="000000"/>
              </w:rPr>
            </w:pPr>
            <w:r w:rsidRPr="00B24FA6">
              <w:rPr>
                <w:rFonts w:ascii="Arial" w:hAnsi="Arial" w:cs="Arial"/>
                <w:color w:val="000000"/>
              </w:rPr>
              <w:t>Multiplication</w:t>
            </w:r>
          </w:p>
          <w:p w:rsidR="00B24FA6" w:rsidRPr="00B24FA6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color w:val="000000"/>
              </w:rPr>
            </w:pPr>
            <w:r w:rsidRPr="00B24FA6">
              <w:rPr>
                <w:rFonts w:ascii="Arial" w:hAnsi="Arial" w:cs="Arial"/>
                <w:color w:val="000000"/>
              </w:rPr>
              <w:t>Division</w:t>
            </w:r>
          </w:p>
          <w:p w:rsidR="00B24FA6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color w:val="000000" w:themeColor="text1"/>
                <w:szCs w:val="18"/>
              </w:rPr>
            </w:pPr>
            <w:r w:rsidRPr="00B24FA6">
              <w:rPr>
                <w:rFonts w:ascii="Arial" w:hAnsi="Arial" w:cs="Arial"/>
                <w:color w:val="000000"/>
              </w:rPr>
              <w:t>Numeric</w:t>
            </w:r>
            <w:r>
              <w:rPr>
                <w:rFonts w:ascii="Arial" w:hAnsi="Arial" w:cs="Arial"/>
                <w:color w:val="000000" w:themeColor="text1"/>
                <w:szCs w:val="18"/>
              </w:rPr>
              <w:t xml:space="preserve"> Patterns</w:t>
            </w:r>
          </w:p>
          <w:p w:rsidR="00B24FA6" w:rsidRPr="00B437E7" w:rsidRDefault="00B24FA6" w:rsidP="00B24FA6">
            <w:pPr>
              <w:ind w:left="-196" w:right="-168" w:firstLine="196"/>
              <w:jc w:val="center"/>
              <w:rPr>
                <w:rFonts w:ascii="Arial" w:hAnsi="Arial" w:cs="Arial"/>
                <w:color w:val="000000" w:themeColor="text1"/>
                <w:szCs w:val="18"/>
              </w:rPr>
            </w:pPr>
          </w:p>
          <w:p w:rsidR="00B24FA6" w:rsidRPr="00517640" w:rsidRDefault="00B24FA6" w:rsidP="00B24FA6">
            <w:pPr>
              <w:rPr>
                <w:rFonts w:cstheme="minorHAnsi"/>
                <w:lang w:val="en-US"/>
              </w:rPr>
            </w:pPr>
          </w:p>
        </w:tc>
        <w:tc>
          <w:tcPr>
            <w:tcW w:w="3969" w:type="dxa"/>
            <w:tcBorders>
              <w:right w:val="dotted" w:sz="4" w:space="0" w:color="auto"/>
            </w:tcBorders>
            <w:shd w:val="clear" w:color="auto" w:fill="auto"/>
          </w:tcPr>
          <w:p w:rsidR="00B24FA6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GEOMETRIC PATTERNS</w:t>
            </w:r>
          </w:p>
          <w:p w:rsidR="00B24FA6" w:rsidRPr="00707F8B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07F8B">
              <w:rPr>
                <w:rFonts w:ascii="Arial" w:hAnsi="Arial" w:cs="Arial"/>
                <w:b/>
                <w:bCs/>
                <w:color w:val="000000"/>
              </w:rPr>
              <w:t>Investigate and extend patterns</w:t>
            </w:r>
          </w:p>
          <w:p w:rsidR="00B24FA6" w:rsidRPr="002478F0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color w:val="000000"/>
              </w:rPr>
            </w:pPr>
            <w:r w:rsidRPr="00707F8B">
              <w:rPr>
                <w:rFonts w:ascii="Arial" w:hAnsi="Arial" w:cs="Arial"/>
                <w:color w:val="000000"/>
              </w:rPr>
              <w:t>Investigate and extend geometric patterns looking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2478F0">
              <w:rPr>
                <w:rFonts w:ascii="Arial" w:hAnsi="Arial" w:cs="Arial"/>
                <w:color w:val="000000"/>
              </w:rPr>
              <w:t>for relationships or rules of patterns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:rsidR="00B24FA6" w:rsidRPr="002478F0" w:rsidRDefault="00B24FA6" w:rsidP="00B24FA6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2478F0">
              <w:rPr>
                <w:rFonts w:ascii="Arial" w:eastAsia="ArialMT" w:hAnsi="Arial" w:cs="Arial"/>
                <w:lang w:val="en-US"/>
              </w:rPr>
              <w:t>represented in physical or diagram form</w:t>
            </w:r>
          </w:p>
          <w:p w:rsidR="00B24FA6" w:rsidRPr="002478F0" w:rsidRDefault="00B24FA6" w:rsidP="00B24FA6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2478F0">
              <w:rPr>
                <w:rFonts w:ascii="Arial" w:eastAsia="ArialMT" w:hAnsi="Arial" w:cs="Arial"/>
                <w:lang w:val="en-US"/>
              </w:rPr>
              <w:t>sequences not limited to a constant difference</w:t>
            </w:r>
            <w:r>
              <w:rPr>
                <w:rFonts w:ascii="Arial" w:eastAsia="ArialMT" w:hAnsi="Arial" w:cs="Arial"/>
                <w:lang w:val="en-US"/>
              </w:rPr>
              <w:t xml:space="preserve"> </w:t>
            </w:r>
            <w:r w:rsidRPr="002478F0">
              <w:rPr>
                <w:rFonts w:ascii="Arial" w:eastAsia="ArialMT" w:hAnsi="Arial" w:cs="Arial"/>
                <w:lang w:val="en-US"/>
              </w:rPr>
              <w:t>or ratio</w:t>
            </w:r>
          </w:p>
          <w:p w:rsidR="00B24FA6" w:rsidRPr="00707F8B" w:rsidRDefault="00B24FA6" w:rsidP="00B24FA6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373133"/>
              </w:rPr>
            </w:pPr>
            <w:r w:rsidRPr="002478F0">
              <w:rPr>
                <w:rFonts w:ascii="Arial" w:eastAsia="ArialMT" w:hAnsi="Arial" w:cs="Arial"/>
                <w:lang w:val="en-US"/>
              </w:rPr>
              <w:t>of</w:t>
            </w:r>
            <w:r w:rsidRPr="00707F8B">
              <w:rPr>
                <w:rFonts w:ascii="Arial" w:hAnsi="Arial" w:cs="Arial"/>
                <w:color w:val="373133"/>
              </w:rPr>
              <w:t xml:space="preserve"> learner’s own creation</w:t>
            </w:r>
          </w:p>
          <w:p w:rsidR="00B24FA6" w:rsidRPr="002478F0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color w:val="000000"/>
              </w:rPr>
            </w:pPr>
            <w:r w:rsidRPr="00707F8B">
              <w:rPr>
                <w:rFonts w:ascii="Arial" w:hAnsi="Arial" w:cs="Arial"/>
                <w:color w:val="000000"/>
              </w:rPr>
              <w:t>Describe observed relationships or rules in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2478F0">
              <w:rPr>
                <w:rFonts w:ascii="Arial" w:hAnsi="Arial" w:cs="Arial"/>
                <w:color w:val="000000"/>
              </w:rPr>
              <w:t>learner’s own words</w:t>
            </w:r>
          </w:p>
          <w:p w:rsidR="00B24FA6" w:rsidRPr="00707F8B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07F8B">
              <w:rPr>
                <w:rFonts w:ascii="Arial" w:hAnsi="Arial" w:cs="Arial"/>
                <w:b/>
                <w:bCs/>
                <w:color w:val="000000"/>
              </w:rPr>
              <w:t>Input and output values</w:t>
            </w:r>
          </w:p>
          <w:p w:rsidR="00B24FA6" w:rsidRPr="002478F0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color w:val="000000"/>
              </w:rPr>
            </w:pPr>
            <w:r w:rsidRPr="00707F8B">
              <w:rPr>
                <w:rFonts w:ascii="Arial" w:hAnsi="Arial" w:cs="Arial"/>
                <w:color w:val="000000"/>
              </w:rPr>
              <w:t>Determine input values, output values and rules for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2478F0">
              <w:rPr>
                <w:rFonts w:ascii="Arial" w:hAnsi="Arial" w:cs="Arial"/>
                <w:color w:val="000000"/>
              </w:rPr>
              <w:t>the patterns and relationships using flow diagrams</w:t>
            </w:r>
          </w:p>
          <w:p w:rsidR="00B24FA6" w:rsidRPr="00707F8B" w:rsidRDefault="00B24FA6" w:rsidP="00B24FA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07F8B">
              <w:rPr>
                <w:rFonts w:ascii="Arial" w:hAnsi="Arial" w:cs="Arial"/>
                <w:b/>
                <w:bCs/>
                <w:color w:val="000000"/>
              </w:rPr>
              <w:t>Equivalent forms</w:t>
            </w:r>
          </w:p>
          <w:p w:rsidR="00B24FA6" w:rsidRPr="002478F0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color w:val="000000"/>
              </w:rPr>
            </w:pPr>
            <w:r w:rsidRPr="00707F8B">
              <w:rPr>
                <w:rFonts w:ascii="Arial" w:hAnsi="Arial" w:cs="Arial"/>
                <w:color w:val="000000"/>
              </w:rPr>
              <w:t>Determine equivalence of different descriptions of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2478F0">
              <w:rPr>
                <w:rFonts w:ascii="Arial" w:hAnsi="Arial" w:cs="Arial"/>
                <w:color w:val="000000"/>
              </w:rPr>
              <w:t>the same relationship or rule presented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:rsidR="00B24FA6" w:rsidRPr="002478F0" w:rsidRDefault="00B24FA6" w:rsidP="00B24FA6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2478F0">
              <w:rPr>
                <w:rFonts w:ascii="Arial" w:eastAsia="ArialMT" w:hAnsi="Arial" w:cs="Arial"/>
                <w:lang w:val="en-US"/>
              </w:rPr>
              <w:t>verbally</w:t>
            </w:r>
          </w:p>
          <w:p w:rsidR="00B24FA6" w:rsidRPr="002478F0" w:rsidRDefault="00B24FA6" w:rsidP="00B24FA6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2478F0">
              <w:rPr>
                <w:rFonts w:ascii="Arial" w:eastAsia="ArialMT" w:hAnsi="Arial" w:cs="Arial"/>
                <w:lang w:val="en-US"/>
              </w:rPr>
              <w:t>in a flow diagram</w:t>
            </w:r>
          </w:p>
          <w:p w:rsidR="00B24FA6" w:rsidRDefault="00B24FA6" w:rsidP="00B24FA6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707F8B">
              <w:rPr>
                <w:rFonts w:ascii="Arial" w:hAnsi="Arial" w:cs="Arial"/>
                <w:color w:val="000000"/>
              </w:rPr>
              <w:t>by a number sentence</w:t>
            </w:r>
          </w:p>
          <w:p w:rsidR="00B24FA6" w:rsidRPr="00EF14A9" w:rsidRDefault="00B24FA6" w:rsidP="00B24FA6">
            <w:pPr>
              <w:rPr>
                <w:rFonts w:ascii="Arial" w:hAnsi="Arial" w:cs="Arial"/>
                <w:b/>
                <w:color w:val="FF0000"/>
              </w:rPr>
            </w:pPr>
          </w:p>
          <w:p w:rsidR="00B24FA6" w:rsidRPr="00707F8B" w:rsidRDefault="00B24FA6" w:rsidP="00B24FA6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586" w:type="dxa"/>
            <w:tcBorders>
              <w:right w:val="dotted" w:sz="4" w:space="0" w:color="auto"/>
            </w:tcBorders>
            <w:shd w:val="clear" w:color="auto" w:fill="DEEAF6" w:themeFill="accent1" w:themeFillTint="33"/>
          </w:tcPr>
          <w:p w:rsidR="00B24FA6" w:rsidRPr="00B24FA6" w:rsidRDefault="00B24FA6" w:rsidP="00B24FA6">
            <w:pPr>
              <w:rPr>
                <w:rFonts w:ascii="Arial" w:hAnsi="Arial" w:cs="Arial"/>
                <w:b/>
                <w:lang w:val="en-US"/>
              </w:rPr>
            </w:pPr>
            <w:r w:rsidRPr="00B24FA6">
              <w:rPr>
                <w:rFonts w:ascii="Arial" w:hAnsi="Arial" w:cs="Arial"/>
                <w:b/>
                <w:lang w:val="en-US"/>
              </w:rPr>
              <w:t>REVISION</w:t>
            </w:r>
          </w:p>
        </w:tc>
        <w:tc>
          <w:tcPr>
            <w:tcW w:w="1675" w:type="dxa"/>
            <w:tcBorders>
              <w:left w:val="dotted" w:sz="4" w:space="0" w:color="auto"/>
            </w:tcBorders>
            <w:shd w:val="clear" w:color="auto" w:fill="DEEAF6" w:themeFill="accent1" w:themeFillTint="33"/>
          </w:tcPr>
          <w:p w:rsidR="00B24FA6" w:rsidRDefault="00B24FA6" w:rsidP="00B24FA6">
            <w:pPr>
              <w:ind w:left="-196" w:right="-168" w:firstLine="196"/>
              <w:jc w:val="center"/>
              <w:rPr>
                <w:rFonts w:ascii="Arial" w:hAnsi="Arial" w:cs="Arial"/>
                <w:b/>
                <w:color w:val="FF0000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Cs w:val="18"/>
              </w:rPr>
              <w:t>FORMAL ASSESSMENT TASKS</w:t>
            </w:r>
          </w:p>
          <w:p w:rsidR="00B24FA6" w:rsidRDefault="00B24FA6" w:rsidP="00B24FA6">
            <w:pPr>
              <w:ind w:left="-196" w:right="-168" w:firstLine="196"/>
              <w:jc w:val="center"/>
              <w:rPr>
                <w:rFonts w:ascii="Arial" w:hAnsi="Arial" w:cs="Arial"/>
                <w:b/>
                <w:color w:val="000000" w:themeColor="text1"/>
                <w:szCs w:val="18"/>
              </w:rPr>
            </w:pPr>
            <w:r w:rsidRPr="00B437E7">
              <w:rPr>
                <w:rFonts w:ascii="Arial" w:hAnsi="Arial" w:cs="Arial"/>
                <w:b/>
                <w:color w:val="000000" w:themeColor="text1"/>
                <w:szCs w:val="18"/>
              </w:rPr>
              <w:t>TEST</w:t>
            </w:r>
          </w:p>
          <w:p w:rsidR="00B24FA6" w:rsidRPr="00B437E7" w:rsidRDefault="00B24FA6" w:rsidP="00B24FA6">
            <w:pPr>
              <w:ind w:left="-196" w:right="-168" w:firstLine="196"/>
              <w:jc w:val="center"/>
              <w:rPr>
                <w:rFonts w:ascii="Arial" w:hAnsi="Arial" w:cs="Arial"/>
                <w:color w:val="000000" w:themeColor="text1"/>
                <w:szCs w:val="18"/>
              </w:rPr>
            </w:pPr>
            <w:r w:rsidRPr="00B437E7">
              <w:rPr>
                <w:rFonts w:ascii="Arial" w:hAnsi="Arial" w:cs="Arial"/>
                <w:color w:val="000000" w:themeColor="text1"/>
                <w:szCs w:val="18"/>
              </w:rPr>
              <w:t xml:space="preserve">All </w:t>
            </w:r>
            <w:r>
              <w:rPr>
                <w:rFonts w:ascii="Arial" w:hAnsi="Arial" w:cs="Arial"/>
                <w:color w:val="000000" w:themeColor="text1"/>
                <w:szCs w:val="18"/>
              </w:rPr>
              <w:t xml:space="preserve">Term 1 and Term 2 </w:t>
            </w:r>
            <w:r w:rsidRPr="00B437E7">
              <w:rPr>
                <w:rFonts w:ascii="Arial" w:hAnsi="Arial" w:cs="Arial"/>
                <w:color w:val="000000" w:themeColor="text1"/>
                <w:szCs w:val="18"/>
              </w:rPr>
              <w:t>topics</w:t>
            </w:r>
          </w:p>
          <w:p w:rsidR="00B24FA6" w:rsidRPr="004331AF" w:rsidRDefault="00B24FA6" w:rsidP="00B24FA6">
            <w:pPr>
              <w:ind w:left="-196" w:right="-168" w:firstLine="19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24FA6" w:rsidRPr="0013298F" w:rsidTr="00B24FA6">
        <w:trPr>
          <w:trHeight w:val="545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B24FA6" w:rsidRPr="006E5002" w:rsidRDefault="00B24FA6" w:rsidP="00B24FA6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6E5002">
              <w:rPr>
                <w:rFonts w:ascii="Arial" w:hAnsi="Arial" w:cs="Arial"/>
                <w:b/>
                <w:sz w:val="20"/>
                <w:szCs w:val="20"/>
              </w:rPr>
              <w:t>Prerequisite skill  or  pre-knowledge</w:t>
            </w:r>
          </w:p>
        </w:tc>
        <w:tc>
          <w:tcPr>
            <w:tcW w:w="4394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B24FA6" w:rsidRPr="0065672F" w:rsidRDefault="00B24FA6" w:rsidP="00B24FA6"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</w:rPr>
            </w:pPr>
            <w:r w:rsidRPr="0065672F">
              <w:rPr>
                <w:rFonts w:ascii="Arial" w:hAnsi="Arial" w:cs="Arial"/>
              </w:rPr>
              <w:t>Describe, compare and order common fractions of different denominators (halves, thirds, quarters, fifths, sixths, sevenths, eighths) fractions in diagram form</w:t>
            </w:r>
          </w:p>
          <w:p w:rsidR="00B24FA6" w:rsidRPr="002D4F7D" w:rsidRDefault="00B24FA6" w:rsidP="00B24FA6"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</w:rPr>
            </w:pPr>
            <w:r w:rsidRPr="0065672F">
              <w:rPr>
                <w:rFonts w:ascii="Arial" w:hAnsi="Arial" w:cs="Arial"/>
              </w:rPr>
              <w:t>Equivalent fractions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Multiply at least and 2-digit by 2-digit numbers.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 xml:space="preserve"> Doubling and halving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lastRenderedPageBreak/>
              <w:t>Multiplication facts for units by multiples of 10 100.and 1 000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 xml:space="preserve"> Building up and breaking down 4 digit whole numbers. 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  <w:r w:rsidRPr="006F043E">
              <w:rPr>
                <w:rFonts w:ascii="Arial" w:hAnsi="Arial" w:cs="Arial"/>
              </w:rPr>
              <w:t>Round off to the nearest 10, 100 and 1 000 to estimate answers</w:t>
            </w:r>
            <w:r w:rsidRPr="006F043E">
              <w:rPr>
                <w:rFonts w:ascii="Arial" w:hAnsi="Arial" w:cs="Arial"/>
                <w:color w:val="000000"/>
                <w:lang w:val="en-US"/>
              </w:rPr>
              <w:t>.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  <w:r w:rsidRPr="006F043E">
              <w:rPr>
                <w:rFonts w:ascii="Arial" w:hAnsi="Arial" w:cs="Arial"/>
              </w:rPr>
              <w:t>Multiples of 1 digit numbers to at least 100</w:t>
            </w:r>
          </w:p>
          <w:p w:rsidR="00B24FA6" w:rsidRPr="006F043E" w:rsidRDefault="00B24FA6" w:rsidP="00B24FA6"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</w:rPr>
            </w:pPr>
            <w:r w:rsidRPr="006F043E">
              <w:rPr>
                <w:rFonts w:ascii="Arial" w:hAnsi="Arial" w:cs="Arial"/>
              </w:rPr>
              <w:t>1 in terms of its multiplicative property</w:t>
            </w:r>
          </w:p>
          <w:p w:rsidR="00B24FA6" w:rsidRPr="006F043E" w:rsidRDefault="00B24FA6" w:rsidP="00B24FA6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000000"/>
                <w:lang w:val="en-US"/>
              </w:rPr>
            </w:pPr>
          </w:p>
          <w:p w:rsidR="00B24FA6" w:rsidRDefault="00B24FA6" w:rsidP="00B24FA6">
            <w:pPr>
              <w:ind w:left="-91" w:right="-145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24FA6" w:rsidRPr="0065672F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65672F">
              <w:rPr>
                <w:rFonts w:ascii="Arial" w:hAnsi="Arial" w:cs="Arial"/>
              </w:rPr>
              <w:lastRenderedPageBreak/>
              <w:t>Division of 3-digit numbers by 1-digit numbers</w:t>
            </w:r>
          </w:p>
          <w:p w:rsidR="00B24FA6" w:rsidRPr="0065672F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65672F">
              <w:rPr>
                <w:rFonts w:ascii="Arial" w:hAnsi="Arial" w:cs="Arial"/>
              </w:rPr>
              <w:t>Solve problems in financial and measurement contexts with whole numbers including sharing, grouping and rate</w:t>
            </w:r>
          </w:p>
          <w:p w:rsidR="00B24FA6" w:rsidRPr="0065672F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65672F">
              <w:rPr>
                <w:rFonts w:ascii="Arial" w:hAnsi="Arial" w:cs="Arial"/>
              </w:rPr>
              <w:t>Multiples of 2-digit numbers to at least 100</w:t>
            </w:r>
          </w:p>
          <w:p w:rsidR="00B24FA6" w:rsidRPr="0065672F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65672F">
              <w:rPr>
                <w:rFonts w:ascii="Arial" w:hAnsi="Arial" w:cs="Arial"/>
              </w:rPr>
              <w:t xml:space="preserve">Factors of 2-digit whole  </w:t>
            </w:r>
          </w:p>
          <w:p w:rsidR="00B24FA6" w:rsidRPr="0065672F" w:rsidRDefault="00B24FA6" w:rsidP="00B24FA6">
            <w:pPr>
              <w:pStyle w:val="ListParagraph"/>
              <w:ind w:left="360"/>
              <w:rPr>
                <w:rFonts w:ascii="Arial" w:hAnsi="Arial" w:cs="Arial"/>
              </w:rPr>
            </w:pPr>
            <w:r w:rsidRPr="0065672F">
              <w:rPr>
                <w:rFonts w:ascii="Arial" w:hAnsi="Arial" w:cs="Arial"/>
              </w:rPr>
              <w:t>numbers to at least 100</w:t>
            </w:r>
          </w:p>
          <w:p w:rsidR="00B24FA6" w:rsidRDefault="00B24FA6" w:rsidP="00B24FA6">
            <w:pPr>
              <w:pStyle w:val="ListParagraph"/>
              <w:rPr>
                <w:rFonts w:ascii="Arial" w:hAnsi="Arial" w:cs="Arial"/>
                <w:b/>
                <w:sz w:val="20"/>
                <w:szCs w:val="20"/>
              </w:rPr>
            </w:pPr>
            <w:r w:rsidRPr="0065672F">
              <w:rPr>
                <w:rFonts w:ascii="Arial" w:hAnsi="Arial" w:cs="Arial"/>
              </w:rPr>
              <w:lastRenderedPageBreak/>
              <w:t>1 in terms of its   multiplicative property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B24FA6" w:rsidRPr="00AA083F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A083F">
              <w:rPr>
                <w:rFonts w:ascii="Arial" w:hAnsi="Arial" w:cs="Arial"/>
              </w:rPr>
              <w:lastRenderedPageBreak/>
              <w:t>Investigate and extend patterns</w:t>
            </w:r>
          </w:p>
          <w:p w:rsidR="00B24FA6" w:rsidRPr="00AA083F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A083F">
              <w:rPr>
                <w:rFonts w:ascii="Arial" w:hAnsi="Arial" w:cs="Arial"/>
              </w:rPr>
              <w:t>Describe patterns in own words</w:t>
            </w:r>
          </w:p>
          <w:p w:rsidR="00B24FA6" w:rsidRPr="00AA083F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A083F">
              <w:rPr>
                <w:rFonts w:ascii="Arial" w:hAnsi="Arial" w:cs="Arial"/>
              </w:rPr>
              <w:t>Describe general rules observed in patterns</w:t>
            </w:r>
          </w:p>
          <w:p w:rsidR="00B24FA6" w:rsidRPr="00AA083F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A083F">
              <w:rPr>
                <w:rFonts w:ascii="Arial" w:hAnsi="Arial" w:cs="Arial"/>
              </w:rPr>
              <w:t>Determine input and output values</w:t>
            </w:r>
            <w:r>
              <w:rPr>
                <w:rFonts w:ascii="Arial" w:hAnsi="Arial" w:cs="Arial"/>
              </w:rPr>
              <w:t xml:space="preserve"> in tables and flow diagrams</w:t>
            </w:r>
          </w:p>
          <w:p w:rsidR="00B24FA6" w:rsidRDefault="00B24FA6" w:rsidP="00B24FA6">
            <w:pPr>
              <w:pStyle w:val="ListParagrap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DEEAF6" w:themeFill="accent1" w:themeFillTint="33"/>
          </w:tcPr>
          <w:p w:rsidR="00B24FA6" w:rsidRDefault="00B24FA6" w:rsidP="00B24FA6">
            <w:pPr>
              <w:pStyle w:val="ListParagrap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969" w:type="dxa"/>
            <w:tcBorders>
              <w:right w:val="dotted" w:sz="4" w:space="0" w:color="auto"/>
            </w:tcBorders>
            <w:shd w:val="clear" w:color="auto" w:fill="auto"/>
          </w:tcPr>
          <w:p w:rsidR="00B24FA6" w:rsidRPr="00AA083F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A083F">
              <w:rPr>
                <w:rFonts w:ascii="Arial" w:hAnsi="Arial" w:cs="Arial"/>
              </w:rPr>
              <w:t>Investigate and extend patterns</w:t>
            </w:r>
          </w:p>
          <w:p w:rsidR="00B24FA6" w:rsidRPr="00AA083F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A083F">
              <w:rPr>
                <w:rFonts w:ascii="Arial" w:hAnsi="Arial" w:cs="Arial"/>
              </w:rPr>
              <w:t>Describe patterns in own words</w:t>
            </w:r>
          </w:p>
          <w:p w:rsidR="00B24FA6" w:rsidRPr="00AA083F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A083F">
              <w:rPr>
                <w:rFonts w:ascii="Arial" w:hAnsi="Arial" w:cs="Arial"/>
              </w:rPr>
              <w:t>Describe general rules observed in patterns</w:t>
            </w:r>
          </w:p>
          <w:p w:rsidR="00B24FA6" w:rsidRPr="00AA083F" w:rsidRDefault="00B24FA6" w:rsidP="00B24FA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A083F">
              <w:rPr>
                <w:rFonts w:ascii="Arial" w:hAnsi="Arial" w:cs="Arial"/>
              </w:rPr>
              <w:t>Determine input and output values</w:t>
            </w:r>
            <w:r>
              <w:rPr>
                <w:rFonts w:ascii="Arial" w:hAnsi="Arial" w:cs="Arial"/>
              </w:rPr>
              <w:t xml:space="preserve"> in tables and flow diagrams</w:t>
            </w:r>
          </w:p>
          <w:p w:rsidR="00B24FA6" w:rsidRDefault="00B24FA6" w:rsidP="00B24FA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6" w:type="dxa"/>
            <w:tcBorders>
              <w:right w:val="dotted" w:sz="4" w:space="0" w:color="auto"/>
            </w:tcBorders>
            <w:shd w:val="clear" w:color="auto" w:fill="DEEAF6" w:themeFill="accent1" w:themeFillTint="33"/>
          </w:tcPr>
          <w:p w:rsidR="00B24FA6" w:rsidRDefault="00B24FA6" w:rsidP="00B24FA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75" w:type="dxa"/>
            <w:tcBorders>
              <w:left w:val="dotted" w:sz="4" w:space="0" w:color="auto"/>
            </w:tcBorders>
            <w:shd w:val="clear" w:color="auto" w:fill="DEEAF6" w:themeFill="accent1" w:themeFillTint="33"/>
          </w:tcPr>
          <w:p w:rsidR="00B24FA6" w:rsidRDefault="00B24FA6" w:rsidP="00B24FA6">
            <w:pPr>
              <w:rPr>
                <w:b/>
                <w:sz w:val="20"/>
                <w:szCs w:val="20"/>
              </w:rPr>
            </w:pPr>
          </w:p>
        </w:tc>
      </w:tr>
    </w:tbl>
    <w:p w:rsidR="00B20615" w:rsidRDefault="00B20615">
      <w:pPr>
        <w:rPr>
          <w:sz w:val="20"/>
          <w:szCs w:val="12"/>
        </w:rPr>
      </w:pPr>
    </w:p>
    <w:p w:rsidR="00011E64" w:rsidRDefault="00011E64" w:rsidP="0013298F">
      <w:pPr>
        <w:spacing w:after="0" w:line="240" w:lineRule="auto"/>
        <w:rPr>
          <w:sz w:val="12"/>
          <w:szCs w:val="12"/>
        </w:rPr>
      </w:pPr>
    </w:p>
    <w:p w:rsidR="00011E64" w:rsidRDefault="00011E64" w:rsidP="0013298F">
      <w:pPr>
        <w:spacing w:after="0" w:line="240" w:lineRule="auto"/>
        <w:rPr>
          <w:sz w:val="12"/>
          <w:szCs w:val="12"/>
        </w:rPr>
      </w:pPr>
    </w:p>
    <w:p w:rsidR="00011E64" w:rsidRPr="00E670BF" w:rsidRDefault="00011E64" w:rsidP="0013298F">
      <w:pPr>
        <w:spacing w:after="0" w:line="240" w:lineRule="auto"/>
        <w:rPr>
          <w:sz w:val="12"/>
          <w:szCs w:val="12"/>
        </w:rPr>
      </w:pPr>
    </w:p>
    <w:tbl>
      <w:tblPr>
        <w:tblStyle w:val="TableGrid"/>
        <w:tblW w:w="22534" w:type="dxa"/>
        <w:tblLayout w:type="fixed"/>
        <w:tblLook w:val="04A0" w:firstRow="1" w:lastRow="0" w:firstColumn="1" w:lastColumn="0" w:noHBand="0" w:noVBand="1"/>
      </w:tblPr>
      <w:tblGrid>
        <w:gridCol w:w="1304"/>
        <w:gridCol w:w="957"/>
        <w:gridCol w:w="851"/>
        <w:gridCol w:w="992"/>
        <w:gridCol w:w="285"/>
        <w:gridCol w:w="1558"/>
        <w:gridCol w:w="1845"/>
        <w:gridCol w:w="425"/>
        <w:gridCol w:w="1417"/>
        <w:gridCol w:w="1560"/>
        <w:gridCol w:w="2835"/>
        <w:gridCol w:w="2693"/>
        <w:gridCol w:w="1134"/>
        <w:gridCol w:w="1701"/>
        <w:gridCol w:w="1387"/>
        <w:gridCol w:w="1590"/>
      </w:tblGrid>
      <w:tr w:rsidR="00C516BF" w:rsidRPr="0013298F" w:rsidTr="00843AC4">
        <w:trPr>
          <w:trHeight w:val="545"/>
        </w:trPr>
        <w:tc>
          <w:tcPr>
            <w:tcW w:w="1304" w:type="dxa"/>
            <w:tcBorders>
              <w:bottom w:val="single" w:sz="4" w:space="0" w:color="auto"/>
            </w:tcBorders>
            <w:shd w:val="clear" w:color="auto" w:fill="FFFF00"/>
          </w:tcPr>
          <w:p w:rsidR="00C54DD9" w:rsidRPr="003B6AF8" w:rsidRDefault="00C54DD9" w:rsidP="00D57716">
            <w:pPr>
              <w:spacing w:before="60" w:after="60"/>
              <w:ind w:right="-34"/>
              <w:rPr>
                <w:b/>
                <w:sz w:val="28"/>
                <w:szCs w:val="28"/>
                <w:highlight w:val="yellow"/>
              </w:rPr>
            </w:pPr>
            <w:r w:rsidRPr="003B6AF8">
              <w:rPr>
                <w:b/>
                <w:sz w:val="28"/>
                <w:szCs w:val="28"/>
                <w:highlight w:val="yellow"/>
              </w:rPr>
              <w:t xml:space="preserve">TERM 3 </w:t>
            </w:r>
          </w:p>
        </w:tc>
        <w:tc>
          <w:tcPr>
            <w:tcW w:w="95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F137AA" w:rsidRDefault="00C54DD9" w:rsidP="00E074E7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Week 1</w:t>
            </w:r>
          </w:p>
          <w:p w:rsidR="00C54DD9" w:rsidRPr="00F137AA" w:rsidRDefault="00B20615" w:rsidP="00E074E7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4</w:t>
            </w:r>
            <w:r w:rsidR="00C54DD9" w:rsidRPr="00F137AA">
              <w:rPr>
                <w:rFonts w:ascii="Arial" w:hAnsi="Arial" w:cs="Arial"/>
                <w:b/>
                <w:sz w:val="20"/>
              </w:rPr>
              <w:t xml:space="preserve"> days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F137AA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Week 2</w:t>
            </w:r>
          </w:p>
          <w:p w:rsidR="00C54DD9" w:rsidRPr="00F137AA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 xml:space="preserve">5 days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F137AA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Week 3</w:t>
            </w:r>
          </w:p>
          <w:p w:rsidR="00C54DD9" w:rsidRPr="00F137AA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5 days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F137AA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 xml:space="preserve">Week 4 </w:t>
            </w:r>
          </w:p>
          <w:p w:rsidR="00C54DD9" w:rsidRPr="00F137AA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5 days</w:t>
            </w:r>
          </w:p>
        </w:tc>
        <w:tc>
          <w:tcPr>
            <w:tcW w:w="2270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F137AA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Week 5</w:t>
            </w:r>
          </w:p>
          <w:p w:rsidR="00C54DD9" w:rsidRPr="00F137AA" w:rsidRDefault="00C54DD9" w:rsidP="00E074E7">
            <w:pPr>
              <w:ind w:left="-91" w:right="-145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4 days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F137AA" w:rsidRDefault="00C54DD9" w:rsidP="00E074E7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Week 6</w:t>
            </w:r>
          </w:p>
          <w:p w:rsidR="00C54DD9" w:rsidRPr="00F137AA" w:rsidRDefault="00C54DD9" w:rsidP="00E074E7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5 days</w:t>
            </w:r>
          </w:p>
        </w:tc>
        <w:tc>
          <w:tcPr>
            <w:tcW w:w="4395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54DD9" w:rsidRPr="00F137AA" w:rsidRDefault="00C54DD9" w:rsidP="00D57716">
            <w:pPr>
              <w:pStyle w:val="ListParagraph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Week 7</w:t>
            </w:r>
          </w:p>
          <w:p w:rsidR="00C54DD9" w:rsidRPr="00F137AA" w:rsidRDefault="00C54DD9" w:rsidP="00D57716">
            <w:pPr>
              <w:pStyle w:val="ListParagraph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5 days</w:t>
            </w:r>
          </w:p>
        </w:tc>
        <w:tc>
          <w:tcPr>
            <w:tcW w:w="3827" w:type="dxa"/>
            <w:gridSpan w:val="2"/>
            <w:tcBorders>
              <w:right w:val="dotted" w:sz="4" w:space="0" w:color="auto"/>
            </w:tcBorders>
            <w:shd w:val="clear" w:color="auto" w:fill="FFF2CC" w:themeFill="accent4" w:themeFillTint="33"/>
          </w:tcPr>
          <w:p w:rsidR="00C54DD9" w:rsidRPr="00F137AA" w:rsidRDefault="00C54DD9" w:rsidP="00C54DD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Week 8</w:t>
            </w:r>
          </w:p>
          <w:p w:rsidR="00C54DD9" w:rsidRPr="00F137AA" w:rsidRDefault="00C54DD9" w:rsidP="00C54DD9">
            <w:pPr>
              <w:spacing w:after="60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5 days</w:t>
            </w:r>
          </w:p>
        </w:tc>
        <w:tc>
          <w:tcPr>
            <w:tcW w:w="1701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C54DD9" w:rsidRPr="00F137AA" w:rsidRDefault="00C54DD9" w:rsidP="00C54DD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Week 9</w:t>
            </w:r>
          </w:p>
          <w:p w:rsidR="00C54DD9" w:rsidRPr="00F137AA" w:rsidRDefault="00C54DD9" w:rsidP="00C54DD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5 days</w:t>
            </w:r>
          </w:p>
        </w:tc>
        <w:tc>
          <w:tcPr>
            <w:tcW w:w="1387" w:type="dxa"/>
            <w:tcBorders>
              <w:left w:val="dotted" w:sz="4" w:space="0" w:color="auto"/>
              <w:right w:val="dotted" w:sz="4" w:space="0" w:color="auto"/>
            </w:tcBorders>
            <w:shd w:val="clear" w:color="auto" w:fill="FFF2CC" w:themeFill="accent4" w:themeFillTint="33"/>
          </w:tcPr>
          <w:p w:rsidR="00C54DD9" w:rsidRPr="00F137AA" w:rsidRDefault="00C54DD9" w:rsidP="00C54DD9">
            <w:pPr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Week 10</w:t>
            </w:r>
          </w:p>
          <w:p w:rsidR="00C54DD9" w:rsidRPr="00F137AA" w:rsidRDefault="00C54DD9" w:rsidP="00C54DD9">
            <w:pPr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5 days</w:t>
            </w:r>
          </w:p>
        </w:tc>
        <w:tc>
          <w:tcPr>
            <w:tcW w:w="1590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C54DD9" w:rsidRPr="00F137AA" w:rsidRDefault="00C54DD9" w:rsidP="00C54DD9">
            <w:pPr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Week 11</w:t>
            </w:r>
          </w:p>
          <w:p w:rsidR="00C54DD9" w:rsidRPr="00F137AA" w:rsidRDefault="00C54DD9" w:rsidP="00C54DD9">
            <w:pPr>
              <w:rPr>
                <w:rFonts w:ascii="Arial" w:hAnsi="Arial" w:cs="Arial"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4 days</w:t>
            </w:r>
          </w:p>
        </w:tc>
      </w:tr>
      <w:tr w:rsidR="00C516BF" w:rsidRPr="0013298F" w:rsidTr="00843AC4">
        <w:trPr>
          <w:trHeight w:val="545"/>
        </w:trPr>
        <w:tc>
          <w:tcPr>
            <w:tcW w:w="130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AF6CE3" w:rsidRDefault="00CF116B" w:rsidP="00CF116B">
            <w:pPr>
              <w:spacing w:before="60" w:after="60"/>
              <w:ind w:right="-34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Hours per week</w:t>
            </w:r>
          </w:p>
        </w:tc>
        <w:tc>
          <w:tcPr>
            <w:tcW w:w="95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F137AA" w:rsidRDefault="00CF116B" w:rsidP="00CF116B">
            <w:pPr>
              <w:ind w:left="-91" w:right="-145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5 hrs.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F137AA" w:rsidRDefault="00CF116B" w:rsidP="00CF116B">
            <w:pPr>
              <w:ind w:left="-91" w:right="-145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6 hrs.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F137AA" w:rsidRDefault="00CF116B" w:rsidP="00CF116B">
            <w:pPr>
              <w:jc w:val="center"/>
              <w:rPr>
                <w:rFonts w:ascii="Arial" w:hAnsi="Arial" w:cs="Arial"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6 hrs.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F137AA" w:rsidRDefault="00CF116B" w:rsidP="00CF116B">
            <w:pPr>
              <w:jc w:val="center"/>
              <w:rPr>
                <w:rFonts w:ascii="Arial" w:hAnsi="Arial" w:cs="Arial"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6 hrs.</w:t>
            </w:r>
          </w:p>
        </w:tc>
        <w:tc>
          <w:tcPr>
            <w:tcW w:w="2270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F137AA" w:rsidRDefault="00CF116B" w:rsidP="00CF116B">
            <w:pPr>
              <w:jc w:val="center"/>
              <w:rPr>
                <w:rFonts w:ascii="Arial" w:hAnsi="Arial" w:cs="Arial"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5 hrs.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F137AA" w:rsidRDefault="00CF116B" w:rsidP="00CF116B">
            <w:pPr>
              <w:jc w:val="center"/>
              <w:rPr>
                <w:rFonts w:ascii="Arial" w:hAnsi="Arial" w:cs="Arial"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6 hrs.</w:t>
            </w:r>
          </w:p>
        </w:tc>
        <w:tc>
          <w:tcPr>
            <w:tcW w:w="4395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F137AA" w:rsidRDefault="00CF116B" w:rsidP="00CF116B">
            <w:pPr>
              <w:jc w:val="center"/>
              <w:rPr>
                <w:rFonts w:ascii="Arial" w:hAnsi="Arial" w:cs="Arial"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6 hrs.</w:t>
            </w:r>
          </w:p>
        </w:tc>
        <w:tc>
          <w:tcPr>
            <w:tcW w:w="3827" w:type="dxa"/>
            <w:gridSpan w:val="2"/>
            <w:tcBorders>
              <w:right w:val="dotted" w:sz="4" w:space="0" w:color="auto"/>
            </w:tcBorders>
            <w:shd w:val="clear" w:color="auto" w:fill="FFF2CC" w:themeFill="accent4" w:themeFillTint="33"/>
          </w:tcPr>
          <w:p w:rsidR="00CF116B" w:rsidRPr="00F137AA" w:rsidRDefault="00CF116B" w:rsidP="00CF116B">
            <w:pPr>
              <w:ind w:left="-196" w:right="-168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6 hrs.</w:t>
            </w:r>
          </w:p>
        </w:tc>
        <w:tc>
          <w:tcPr>
            <w:tcW w:w="1701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CF116B" w:rsidRPr="00F137AA" w:rsidRDefault="00CF116B" w:rsidP="00CF116B">
            <w:pPr>
              <w:ind w:left="-196" w:right="-168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6 hrs</w:t>
            </w:r>
          </w:p>
        </w:tc>
        <w:tc>
          <w:tcPr>
            <w:tcW w:w="1387" w:type="dxa"/>
            <w:tcBorders>
              <w:left w:val="dotted" w:sz="4" w:space="0" w:color="auto"/>
              <w:right w:val="dotted" w:sz="4" w:space="0" w:color="auto"/>
            </w:tcBorders>
            <w:shd w:val="clear" w:color="auto" w:fill="FFF2CC" w:themeFill="accent4" w:themeFillTint="33"/>
          </w:tcPr>
          <w:p w:rsidR="00CF116B" w:rsidRPr="00F137AA" w:rsidRDefault="00CF116B" w:rsidP="00CF116B">
            <w:pPr>
              <w:ind w:left="-196" w:right="-168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6 hrs.</w:t>
            </w:r>
          </w:p>
        </w:tc>
        <w:tc>
          <w:tcPr>
            <w:tcW w:w="1590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CF116B" w:rsidRPr="00F137AA" w:rsidRDefault="00CF116B" w:rsidP="00CF116B">
            <w:pPr>
              <w:ind w:left="-91" w:right="-145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5 hrs.</w:t>
            </w:r>
          </w:p>
        </w:tc>
      </w:tr>
      <w:tr w:rsidR="00F46D9E" w:rsidRPr="0013298F" w:rsidTr="00F46D9E">
        <w:trPr>
          <w:trHeight w:val="545"/>
        </w:trPr>
        <w:tc>
          <w:tcPr>
            <w:tcW w:w="1304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F46D9E" w:rsidRPr="003B6AF8" w:rsidRDefault="00F46D9E" w:rsidP="00846FF1">
            <w:pPr>
              <w:spacing w:before="60" w:after="60"/>
              <w:ind w:right="-34"/>
              <w:rPr>
                <w:b/>
                <w:sz w:val="28"/>
                <w:szCs w:val="28"/>
                <w:highlight w:val="yellow"/>
              </w:rPr>
            </w:pPr>
            <w:r w:rsidRPr="00AF6CE3">
              <w:rPr>
                <w:rFonts w:ascii="Arial" w:hAnsi="Arial" w:cs="Arial"/>
                <w:b/>
                <w:sz w:val="20"/>
                <w:szCs w:val="20"/>
              </w:rPr>
              <w:t>Hours per topic</w:t>
            </w:r>
          </w:p>
        </w:tc>
        <w:tc>
          <w:tcPr>
            <w:tcW w:w="3085" w:type="dxa"/>
            <w:gridSpan w:val="4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F46D9E" w:rsidRPr="00F137AA" w:rsidRDefault="00F46D9E" w:rsidP="00A82B6A">
            <w:pPr>
              <w:jc w:val="center"/>
              <w:rPr>
                <w:rFonts w:ascii="Arial" w:hAnsi="Arial" w:cs="Arial"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1</w:t>
            </w:r>
            <w:r>
              <w:rPr>
                <w:rFonts w:ascii="Arial" w:hAnsi="Arial" w:cs="Arial"/>
                <w:b/>
                <w:sz w:val="20"/>
              </w:rPr>
              <w:t>8</w:t>
            </w:r>
            <w:r w:rsidRPr="00F137AA">
              <w:rPr>
                <w:rFonts w:ascii="Arial" w:hAnsi="Arial" w:cs="Arial"/>
                <w:b/>
                <w:sz w:val="20"/>
              </w:rPr>
              <w:t xml:space="preserve"> hrs.</w:t>
            </w:r>
          </w:p>
        </w:tc>
        <w:tc>
          <w:tcPr>
            <w:tcW w:w="3403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F46D9E" w:rsidRPr="00F137AA" w:rsidRDefault="00F46D9E" w:rsidP="00A82B6A">
            <w:pPr>
              <w:jc w:val="center"/>
              <w:rPr>
                <w:rFonts w:ascii="Arial" w:hAnsi="Arial" w:cs="Arial"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6 hrs.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F46D9E" w:rsidRPr="00F137AA" w:rsidRDefault="00F46D9E" w:rsidP="00A82B6A">
            <w:pPr>
              <w:jc w:val="center"/>
              <w:rPr>
                <w:rFonts w:ascii="Arial" w:hAnsi="Arial" w:cs="Arial"/>
                <w:sz w:val="20"/>
              </w:rPr>
            </w:pPr>
            <w:r w:rsidRPr="00F137AA">
              <w:rPr>
                <w:rFonts w:ascii="Arial" w:hAnsi="Arial" w:cs="Arial"/>
                <w:b/>
                <w:bCs/>
                <w:sz w:val="20"/>
              </w:rPr>
              <w:t>9 hrs</w:t>
            </w:r>
          </w:p>
        </w:tc>
        <w:tc>
          <w:tcPr>
            <w:tcW w:w="2835" w:type="dxa"/>
            <w:tcBorders>
              <w:bottom w:val="single" w:sz="4" w:space="0" w:color="auto"/>
              <w:right w:val="dotted" w:sz="4" w:space="0" w:color="auto"/>
            </w:tcBorders>
            <w:shd w:val="clear" w:color="auto" w:fill="FFE599" w:themeFill="accent4" w:themeFillTint="66"/>
          </w:tcPr>
          <w:p w:rsidR="00F46D9E" w:rsidRPr="00F137AA" w:rsidRDefault="00F46D9E" w:rsidP="005C6CB6">
            <w:pPr>
              <w:ind w:left="-196" w:right="-168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eastAsiaTheme="minorEastAsia" w:hAnsi="Arial" w:cs="Arial"/>
                <w:b/>
                <w:sz w:val="20"/>
              </w:rPr>
              <w:t>3 hrs</w:t>
            </w:r>
          </w:p>
        </w:tc>
        <w:tc>
          <w:tcPr>
            <w:tcW w:w="2693" w:type="dxa"/>
            <w:tcBorders>
              <w:bottom w:val="single" w:sz="4" w:space="0" w:color="auto"/>
              <w:right w:val="dotted" w:sz="4" w:space="0" w:color="auto"/>
            </w:tcBorders>
            <w:shd w:val="clear" w:color="auto" w:fill="FFE599" w:themeFill="accent4" w:themeFillTint="66"/>
          </w:tcPr>
          <w:p w:rsidR="00F46D9E" w:rsidRPr="00F137AA" w:rsidRDefault="00F46D9E" w:rsidP="00D438B1">
            <w:pPr>
              <w:ind w:left="-196" w:right="-168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bCs/>
                <w:sz w:val="20"/>
              </w:rPr>
              <w:t>3 hrs</w:t>
            </w:r>
          </w:p>
        </w:tc>
        <w:tc>
          <w:tcPr>
            <w:tcW w:w="2835" w:type="dxa"/>
            <w:gridSpan w:val="2"/>
            <w:tcBorders>
              <w:left w:val="dotted" w:sz="4" w:space="0" w:color="auto"/>
              <w:right w:val="dotted" w:sz="4" w:space="0" w:color="auto"/>
            </w:tcBorders>
            <w:shd w:val="clear" w:color="auto" w:fill="FFE599" w:themeFill="accent4" w:themeFillTint="66"/>
          </w:tcPr>
          <w:p w:rsidR="00F46D9E" w:rsidRPr="00F137AA" w:rsidRDefault="00F46D9E" w:rsidP="005C6CB6">
            <w:pPr>
              <w:ind w:left="-196" w:right="-168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eastAsiaTheme="minorEastAsia" w:hAnsi="Arial" w:cs="Arial"/>
                <w:b/>
                <w:sz w:val="20"/>
              </w:rPr>
              <w:t>9 hrs</w:t>
            </w:r>
          </w:p>
        </w:tc>
        <w:tc>
          <w:tcPr>
            <w:tcW w:w="1387" w:type="dxa"/>
            <w:tcBorders>
              <w:left w:val="dotted" w:sz="4" w:space="0" w:color="auto"/>
              <w:right w:val="dotted" w:sz="4" w:space="0" w:color="auto"/>
            </w:tcBorders>
            <w:shd w:val="clear" w:color="auto" w:fill="FFE599" w:themeFill="accent4" w:themeFillTint="66"/>
          </w:tcPr>
          <w:p w:rsidR="00F46D9E" w:rsidRPr="00F137AA" w:rsidRDefault="00F46D9E" w:rsidP="005C6CB6">
            <w:pPr>
              <w:ind w:left="-196" w:right="-168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6 hrs.</w:t>
            </w:r>
          </w:p>
        </w:tc>
        <w:tc>
          <w:tcPr>
            <w:tcW w:w="1590" w:type="dxa"/>
            <w:tcBorders>
              <w:left w:val="dotted" w:sz="4" w:space="0" w:color="auto"/>
            </w:tcBorders>
            <w:shd w:val="clear" w:color="auto" w:fill="FFE599" w:themeFill="accent4" w:themeFillTint="66"/>
          </w:tcPr>
          <w:p w:rsidR="00F46D9E" w:rsidRPr="00F137AA" w:rsidRDefault="00F46D9E" w:rsidP="00A82B6A">
            <w:pPr>
              <w:ind w:left="-91" w:right="-145"/>
              <w:jc w:val="center"/>
              <w:rPr>
                <w:rFonts w:ascii="Arial" w:hAnsi="Arial" w:cs="Arial"/>
                <w:b/>
                <w:sz w:val="20"/>
              </w:rPr>
            </w:pPr>
            <w:r w:rsidRPr="00F137AA">
              <w:rPr>
                <w:rFonts w:ascii="Arial" w:hAnsi="Arial" w:cs="Arial"/>
                <w:b/>
                <w:sz w:val="20"/>
              </w:rPr>
              <w:t>5 hrs.</w:t>
            </w:r>
          </w:p>
        </w:tc>
      </w:tr>
      <w:tr w:rsidR="00F46D9E" w:rsidRPr="0013298F" w:rsidTr="00C819EE">
        <w:trPr>
          <w:trHeight w:val="1129"/>
        </w:trPr>
        <w:tc>
          <w:tcPr>
            <w:tcW w:w="1304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F46D9E" w:rsidRPr="006E5002" w:rsidRDefault="00F46D9E" w:rsidP="00C516BF">
            <w:pPr>
              <w:spacing w:before="60" w:after="60"/>
              <w:ind w:right="-34"/>
              <w:jc w:val="center"/>
              <w:rPr>
                <w:b/>
                <w:szCs w:val="28"/>
                <w:highlight w:val="yellow"/>
              </w:rPr>
            </w:pPr>
            <w:r w:rsidRPr="006E5002">
              <w:rPr>
                <w:rFonts w:ascii="Arial" w:hAnsi="Arial" w:cs="Arial"/>
                <w:b/>
                <w:sz w:val="20"/>
                <w:szCs w:val="18"/>
              </w:rPr>
              <w:t>Topics, concepts and skills</w:t>
            </w:r>
          </w:p>
        </w:tc>
        <w:tc>
          <w:tcPr>
            <w:tcW w:w="3085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46D9E" w:rsidRPr="00A422D2" w:rsidRDefault="00F46D9E" w:rsidP="00C516BF">
            <w:pPr>
              <w:rPr>
                <w:rFonts w:ascii="Arial" w:hAnsi="Arial" w:cs="Arial"/>
                <w:b/>
                <w:bCs/>
              </w:rPr>
            </w:pPr>
            <w:r w:rsidRPr="00A422D2">
              <w:rPr>
                <w:rFonts w:ascii="Arial" w:hAnsi="Arial" w:cs="Arial"/>
                <w:b/>
              </w:rPr>
              <w:t>COMMON FRACTIONS:</w:t>
            </w:r>
          </w:p>
          <w:p w:rsidR="00F46D9E" w:rsidRPr="007372EA" w:rsidRDefault="00F46D9E" w:rsidP="00C516BF">
            <w:pPr>
              <w:rPr>
                <w:rFonts w:ascii="Arial" w:hAnsi="Arial" w:cs="Arial"/>
                <w:b/>
                <w:bCs/>
                <w:highlight w:val="cyan"/>
              </w:rPr>
            </w:pPr>
          </w:p>
          <w:p w:rsidR="00F46D9E" w:rsidRPr="002D4F7D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2D4F7D">
              <w:rPr>
                <w:rFonts w:ascii="Arial" w:hAnsi="Arial" w:cs="Arial"/>
                <w:b/>
                <w:bCs/>
              </w:rPr>
              <w:t>Describing and ordering fractions:</w:t>
            </w:r>
          </w:p>
          <w:p w:rsidR="00F46D9E" w:rsidRPr="002D4F7D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2D4F7D">
              <w:rPr>
                <w:rFonts w:ascii="Arial" w:hAnsi="Arial" w:cs="Arial"/>
              </w:rPr>
              <w:t>Count forwards and backwards   in fractions</w:t>
            </w:r>
          </w:p>
          <w:p w:rsidR="00F46D9E" w:rsidRPr="002D4F7D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2D4F7D">
              <w:rPr>
                <w:rFonts w:ascii="Arial" w:hAnsi="Arial" w:cs="Arial"/>
              </w:rPr>
              <w:t>Compare and order common fractions to at least twelfths</w:t>
            </w:r>
          </w:p>
          <w:p w:rsidR="00F46D9E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  <w:p w:rsidR="00F46D9E" w:rsidRPr="00A422D2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422D2">
              <w:rPr>
                <w:rFonts w:ascii="Arial" w:hAnsi="Arial" w:cs="Arial"/>
                <w:b/>
                <w:bCs/>
              </w:rPr>
              <w:t>Calculations with fractions:</w:t>
            </w:r>
          </w:p>
          <w:p w:rsidR="00F46D9E" w:rsidRPr="00A422D2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>Addition and subtraction of common fractions with same denominator</w:t>
            </w:r>
          </w:p>
          <w:p w:rsidR="00F46D9E" w:rsidRPr="00780550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 xml:space="preserve">Addition and subtraction of </w:t>
            </w:r>
            <w:r>
              <w:rPr>
                <w:rFonts w:ascii="Arial" w:hAnsi="Arial" w:cs="Arial"/>
              </w:rPr>
              <w:t>mixed</w:t>
            </w:r>
            <w:r w:rsidRPr="00780550">
              <w:rPr>
                <w:rFonts w:ascii="Arial" w:hAnsi="Arial" w:cs="Arial"/>
              </w:rPr>
              <w:t xml:space="preserve"> numbers fractions of whole numbers </w:t>
            </w:r>
          </w:p>
          <w:p w:rsidR="00F46D9E" w:rsidRPr="00A422D2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>Fractions of whole which result in whole numbers</w:t>
            </w:r>
          </w:p>
          <w:p w:rsidR="00F46D9E" w:rsidRPr="00780550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 xml:space="preserve">Recognise, describe and use </w:t>
            </w:r>
            <w:r w:rsidRPr="00780550">
              <w:rPr>
                <w:rFonts w:ascii="Arial" w:hAnsi="Arial" w:cs="Arial"/>
              </w:rPr>
              <w:t>the equivalence of division and fractions</w:t>
            </w:r>
          </w:p>
          <w:p w:rsidR="00F46D9E" w:rsidRPr="00A422D2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F46D9E" w:rsidRPr="00A422D2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422D2">
              <w:rPr>
                <w:rFonts w:ascii="Arial" w:hAnsi="Arial" w:cs="Arial"/>
                <w:b/>
                <w:bCs/>
              </w:rPr>
              <w:t>Solving problems</w:t>
            </w:r>
          </w:p>
          <w:p w:rsidR="00F46D9E" w:rsidRPr="00A422D2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>Solve problems in contexts involving common fractions, including grouping and sharing</w:t>
            </w:r>
          </w:p>
          <w:p w:rsidR="00F46D9E" w:rsidRPr="00A422D2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F46D9E" w:rsidRPr="00A422D2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  <w:b/>
                <w:bCs/>
              </w:rPr>
              <w:t>Equivalent forms</w:t>
            </w:r>
            <w:r w:rsidRPr="00A422D2">
              <w:rPr>
                <w:rFonts w:ascii="Arial" w:hAnsi="Arial" w:cs="Arial"/>
              </w:rPr>
              <w:t>:</w:t>
            </w:r>
          </w:p>
          <w:p w:rsidR="00F46D9E" w:rsidRPr="00A422D2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422D2">
              <w:rPr>
                <w:rFonts w:ascii="Arial" w:hAnsi="Arial" w:cs="Arial"/>
              </w:rPr>
              <w:t xml:space="preserve">Recognize and use equivalent forms of common fractions with </w:t>
            </w:r>
            <w:r w:rsidRPr="00A422D2">
              <w:rPr>
                <w:rFonts w:ascii="Arial" w:hAnsi="Arial" w:cs="Arial"/>
              </w:rPr>
              <w:lastRenderedPageBreak/>
              <w:t>denominators which are multiples of each other</w:t>
            </w:r>
          </w:p>
          <w:p w:rsidR="00F46D9E" w:rsidRPr="00A422D2" w:rsidRDefault="00F46D9E" w:rsidP="00C516BF">
            <w:pPr>
              <w:rPr>
                <w:rFonts w:ascii="Arial" w:hAnsi="Arial" w:cs="Arial"/>
                <w:b/>
                <w:bCs/>
              </w:rPr>
            </w:pPr>
          </w:p>
          <w:p w:rsidR="00F46D9E" w:rsidRPr="00A422D2" w:rsidRDefault="00F46D9E" w:rsidP="00C516BF">
            <w:pPr>
              <w:rPr>
                <w:rFonts w:ascii="Arial" w:hAnsi="Arial" w:cs="Arial"/>
                <w:b/>
                <w:bCs/>
              </w:rPr>
            </w:pPr>
          </w:p>
          <w:p w:rsidR="00F46D9E" w:rsidRPr="00A422D2" w:rsidRDefault="00F46D9E" w:rsidP="00C516BF">
            <w:pPr>
              <w:rPr>
                <w:rFonts w:ascii="Arial" w:hAnsi="Arial" w:cs="Arial"/>
                <w:b/>
                <w:bCs/>
              </w:rPr>
            </w:pPr>
          </w:p>
          <w:p w:rsidR="00F46D9E" w:rsidRPr="00BA2989" w:rsidRDefault="00F46D9E" w:rsidP="00C516BF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3403" w:type="dxa"/>
            <w:gridSpan w:val="2"/>
            <w:shd w:val="clear" w:color="auto" w:fill="auto"/>
          </w:tcPr>
          <w:p w:rsidR="00F46D9E" w:rsidRPr="00D43E52" w:rsidRDefault="00F46D9E" w:rsidP="00C516BF">
            <w:pPr>
              <w:rPr>
                <w:rFonts w:ascii="Arial" w:hAnsi="Arial" w:cs="Arial"/>
                <w:b/>
              </w:rPr>
            </w:pPr>
            <w:r w:rsidRPr="00D43E52">
              <w:rPr>
                <w:rFonts w:ascii="Arial" w:hAnsi="Arial" w:cs="Arial"/>
                <w:b/>
              </w:rPr>
              <w:lastRenderedPageBreak/>
              <w:t>LENGTH:</w:t>
            </w:r>
          </w:p>
          <w:p w:rsidR="00F46D9E" w:rsidRPr="00D43E52" w:rsidRDefault="00F46D9E" w:rsidP="00C516BF">
            <w:pPr>
              <w:rPr>
                <w:rFonts w:ascii="Arial" w:hAnsi="Arial" w:cs="Arial"/>
                <w:b/>
              </w:rPr>
            </w:pPr>
          </w:p>
          <w:p w:rsidR="00F46D9E" w:rsidRPr="00D43E52" w:rsidRDefault="00F46D9E" w:rsidP="00C516BF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D43E52">
              <w:rPr>
                <w:rFonts w:ascii="Arial" w:hAnsi="Arial" w:cs="Arial"/>
                <w:b/>
                <w:bCs/>
                <w:lang w:val="en-US"/>
              </w:rPr>
              <w:t xml:space="preserve">Practical measuring </w:t>
            </w:r>
          </w:p>
          <w:p w:rsidR="00F46D9E" w:rsidRPr="00D43E52" w:rsidRDefault="00F46D9E" w:rsidP="00C516BF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D43E52">
              <w:rPr>
                <w:rFonts w:ascii="Arial" w:eastAsia="ArialMT" w:hAnsi="Arial" w:cs="Arial"/>
                <w:lang w:val="en-US"/>
              </w:rPr>
              <w:t>Estimate and practically measure 2</w:t>
            </w:r>
            <w:r w:rsidRPr="00D43E52">
              <w:rPr>
                <w:rFonts w:ascii="Arial" w:eastAsia="ArialMT" w:hAnsi="Arial" w:cs="Arial"/>
                <w:lang w:val="en-US"/>
              </w:rPr>
              <w:noBreakHyphen/>
              <w:t>D shapes and 3-D objects using measuring instruments such as:</w:t>
            </w:r>
          </w:p>
          <w:p w:rsidR="00F46D9E" w:rsidRPr="00D43E52" w:rsidRDefault="00F46D9E" w:rsidP="00C516BF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D43E52">
              <w:rPr>
                <w:rFonts w:ascii="Arial" w:eastAsia="ArialMT" w:hAnsi="Arial" w:cs="Arial"/>
                <w:lang w:val="en-US"/>
              </w:rPr>
              <w:t>rulers</w:t>
            </w:r>
          </w:p>
          <w:p w:rsidR="00F46D9E" w:rsidRPr="00D43E52" w:rsidRDefault="00F46D9E" w:rsidP="00C516BF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proofErr w:type="spellStart"/>
            <w:r w:rsidRPr="00D43E52">
              <w:rPr>
                <w:rFonts w:ascii="Arial" w:eastAsia="ArialMT" w:hAnsi="Arial" w:cs="Arial"/>
                <w:lang w:val="en-US"/>
              </w:rPr>
              <w:t>metre</w:t>
            </w:r>
            <w:proofErr w:type="spellEnd"/>
            <w:r w:rsidRPr="00D43E52">
              <w:rPr>
                <w:rFonts w:ascii="Arial" w:eastAsia="ArialMT" w:hAnsi="Arial" w:cs="Arial"/>
                <w:lang w:val="en-US"/>
              </w:rPr>
              <w:t xml:space="preserve"> sticks</w:t>
            </w:r>
          </w:p>
          <w:p w:rsidR="00F46D9E" w:rsidRPr="00D43E52" w:rsidRDefault="00F46D9E" w:rsidP="00C516BF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D43E52">
              <w:rPr>
                <w:rFonts w:ascii="Arial" w:eastAsia="ArialMT" w:hAnsi="Arial" w:cs="Arial"/>
                <w:lang w:val="en-US"/>
              </w:rPr>
              <w:t>tape measures</w:t>
            </w:r>
          </w:p>
          <w:p w:rsidR="00F46D9E" w:rsidRPr="00D43E52" w:rsidRDefault="00F46D9E" w:rsidP="00C516BF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D43E52">
              <w:rPr>
                <w:rFonts w:ascii="Arial" w:eastAsia="ArialMT" w:hAnsi="Arial" w:cs="Arial"/>
                <w:lang w:val="en-US"/>
              </w:rPr>
              <w:t>trundle wheels</w:t>
            </w:r>
          </w:p>
          <w:p w:rsidR="00F46D9E" w:rsidRPr="00D43E52" w:rsidRDefault="00F46D9E" w:rsidP="00C516BF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D43E52">
              <w:rPr>
                <w:rFonts w:ascii="Arial" w:eastAsia="ArialMT" w:hAnsi="Arial" w:cs="Arial"/>
                <w:lang w:val="en-US"/>
              </w:rPr>
              <w:t xml:space="preserve">Record, compare and order lengths of shapes and objects in </w:t>
            </w:r>
            <w:proofErr w:type="spellStart"/>
            <w:r w:rsidRPr="00D43E52">
              <w:rPr>
                <w:rFonts w:ascii="Arial" w:eastAsia="ArialMT" w:hAnsi="Arial" w:cs="Arial"/>
                <w:lang w:val="en-US"/>
              </w:rPr>
              <w:t>millimetres</w:t>
            </w:r>
            <w:proofErr w:type="spellEnd"/>
            <w:r w:rsidRPr="00D43E52">
              <w:rPr>
                <w:rFonts w:ascii="Arial" w:eastAsia="ArialMT" w:hAnsi="Arial" w:cs="Arial"/>
                <w:lang w:val="en-US"/>
              </w:rPr>
              <w:t xml:space="preserve"> (mm), </w:t>
            </w:r>
            <w:proofErr w:type="spellStart"/>
            <w:r w:rsidRPr="00D43E52">
              <w:rPr>
                <w:rFonts w:ascii="Arial" w:eastAsia="ArialMT" w:hAnsi="Arial" w:cs="Arial"/>
                <w:lang w:val="en-US"/>
              </w:rPr>
              <w:t>centimetres</w:t>
            </w:r>
            <w:proofErr w:type="spellEnd"/>
            <w:r w:rsidRPr="00D43E52">
              <w:rPr>
                <w:rFonts w:ascii="Arial" w:eastAsia="ArialMT" w:hAnsi="Arial" w:cs="Arial"/>
                <w:lang w:val="en-US"/>
              </w:rPr>
              <w:t xml:space="preserve"> (cm), </w:t>
            </w:r>
            <w:proofErr w:type="spellStart"/>
            <w:r w:rsidRPr="00D43E52">
              <w:rPr>
                <w:rFonts w:ascii="Arial" w:eastAsia="ArialMT" w:hAnsi="Arial" w:cs="Arial"/>
                <w:lang w:val="en-US"/>
              </w:rPr>
              <w:t>metres</w:t>
            </w:r>
            <w:proofErr w:type="spellEnd"/>
            <w:r w:rsidRPr="00D43E52">
              <w:rPr>
                <w:rFonts w:ascii="Arial" w:eastAsia="ArialMT" w:hAnsi="Arial" w:cs="Arial"/>
                <w:lang w:val="en-US"/>
              </w:rPr>
              <w:t xml:space="preserve"> (m), </w:t>
            </w:r>
            <w:proofErr w:type="spellStart"/>
            <w:r w:rsidRPr="00D43E52">
              <w:rPr>
                <w:rFonts w:ascii="Arial" w:eastAsia="ArialMT" w:hAnsi="Arial" w:cs="Arial"/>
                <w:lang w:val="en-US"/>
              </w:rPr>
              <w:t>kilometres</w:t>
            </w:r>
            <w:proofErr w:type="spellEnd"/>
            <w:r w:rsidRPr="00D43E52">
              <w:rPr>
                <w:rFonts w:ascii="Arial" w:eastAsia="ArialMT" w:hAnsi="Arial" w:cs="Arial"/>
                <w:lang w:val="en-US"/>
              </w:rPr>
              <w:t xml:space="preserve"> (km)</w:t>
            </w:r>
          </w:p>
          <w:p w:rsidR="00F46D9E" w:rsidRPr="00D43E52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D43E52">
              <w:rPr>
                <w:rFonts w:ascii="Arial" w:hAnsi="Arial" w:cs="Arial"/>
                <w:b/>
                <w:bCs/>
                <w:lang w:val="en-US"/>
              </w:rPr>
              <w:t xml:space="preserve">Calculations and problem-solving </w:t>
            </w:r>
          </w:p>
          <w:p w:rsidR="00F46D9E" w:rsidRPr="00D43E52" w:rsidRDefault="00F46D9E" w:rsidP="00C516BF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</w:p>
          <w:p w:rsidR="00F46D9E" w:rsidRPr="00D43E52" w:rsidRDefault="00F46D9E" w:rsidP="00C516BF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D43E52">
              <w:rPr>
                <w:rFonts w:ascii="Arial" w:eastAsia="ArialMT" w:hAnsi="Arial" w:cs="Arial"/>
                <w:lang w:val="en-US"/>
              </w:rPr>
              <w:t>Solve problems in contexts involving length</w:t>
            </w:r>
          </w:p>
          <w:p w:rsidR="00F46D9E" w:rsidRPr="00D43E52" w:rsidRDefault="00F46D9E" w:rsidP="00C516BF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D43E52">
              <w:rPr>
                <w:rFonts w:ascii="Arial" w:eastAsia="ArialMT" w:hAnsi="Arial" w:cs="Arial"/>
                <w:lang w:val="en-US"/>
              </w:rPr>
              <w:t xml:space="preserve">Convert between any of the following units. </w:t>
            </w:r>
          </w:p>
          <w:p w:rsidR="00F46D9E" w:rsidRPr="00D43E52" w:rsidRDefault="00F46D9E" w:rsidP="00C516BF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proofErr w:type="spellStart"/>
            <w:r w:rsidRPr="00D43E52">
              <w:rPr>
                <w:rFonts w:ascii="Arial" w:eastAsia="ArialMT" w:hAnsi="Arial" w:cs="Arial"/>
                <w:lang w:val="en-US"/>
              </w:rPr>
              <w:t>millimetres</w:t>
            </w:r>
            <w:proofErr w:type="spellEnd"/>
            <w:r w:rsidRPr="00D43E52">
              <w:rPr>
                <w:rFonts w:ascii="Arial" w:eastAsia="ArialMT" w:hAnsi="Arial" w:cs="Arial"/>
                <w:lang w:val="en-US"/>
              </w:rPr>
              <w:t xml:space="preserve"> (mm), </w:t>
            </w:r>
          </w:p>
          <w:p w:rsidR="00F46D9E" w:rsidRPr="00D43E52" w:rsidRDefault="00F46D9E" w:rsidP="00C516BF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proofErr w:type="spellStart"/>
            <w:r w:rsidRPr="00D43E52">
              <w:rPr>
                <w:rFonts w:ascii="Arial" w:eastAsia="ArialMT" w:hAnsi="Arial" w:cs="Arial"/>
                <w:lang w:val="en-US"/>
              </w:rPr>
              <w:t>centimetres</w:t>
            </w:r>
            <w:proofErr w:type="spellEnd"/>
            <w:r w:rsidRPr="00D43E52">
              <w:rPr>
                <w:rFonts w:ascii="Arial" w:eastAsia="ArialMT" w:hAnsi="Arial" w:cs="Arial"/>
                <w:lang w:val="en-US"/>
              </w:rPr>
              <w:t xml:space="preserve"> (cm),</w:t>
            </w:r>
          </w:p>
          <w:p w:rsidR="00F46D9E" w:rsidRPr="00D43E52" w:rsidRDefault="00F46D9E" w:rsidP="00C516BF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proofErr w:type="spellStart"/>
            <w:r w:rsidRPr="00D43E52">
              <w:rPr>
                <w:rFonts w:ascii="Arial" w:eastAsia="ArialMT" w:hAnsi="Arial" w:cs="Arial"/>
                <w:lang w:val="en-US"/>
              </w:rPr>
              <w:t>metres</w:t>
            </w:r>
            <w:proofErr w:type="spellEnd"/>
            <w:r w:rsidRPr="00D43E52">
              <w:rPr>
                <w:rFonts w:ascii="Arial" w:eastAsia="ArialMT" w:hAnsi="Arial" w:cs="Arial"/>
                <w:lang w:val="en-US"/>
              </w:rPr>
              <w:t xml:space="preserve"> (m) and </w:t>
            </w:r>
          </w:p>
          <w:p w:rsidR="00F46D9E" w:rsidRPr="00D43E52" w:rsidRDefault="00F46D9E" w:rsidP="00C516BF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proofErr w:type="spellStart"/>
            <w:r w:rsidRPr="00D43E52">
              <w:rPr>
                <w:rFonts w:ascii="Arial" w:eastAsia="ArialMT" w:hAnsi="Arial" w:cs="Arial"/>
                <w:lang w:val="en-US"/>
              </w:rPr>
              <w:t>kilometres</w:t>
            </w:r>
            <w:proofErr w:type="spellEnd"/>
            <w:r w:rsidRPr="00D43E52">
              <w:rPr>
                <w:rFonts w:ascii="Arial" w:eastAsia="ArialMT" w:hAnsi="Arial" w:cs="Arial"/>
                <w:lang w:val="en-US"/>
              </w:rPr>
              <w:t xml:space="preserve"> (km) </w:t>
            </w:r>
          </w:p>
          <w:p w:rsidR="00F46D9E" w:rsidRPr="00C516BF" w:rsidRDefault="00F46D9E" w:rsidP="00C516BF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D43E52">
              <w:rPr>
                <w:rFonts w:ascii="Arial" w:eastAsia="ArialMT" w:hAnsi="Arial" w:cs="Arial"/>
                <w:lang w:val="en-US"/>
              </w:rPr>
              <w:t>Conversions limited to whole numbers and common fractions</w:t>
            </w:r>
          </w:p>
        </w:tc>
        <w:tc>
          <w:tcPr>
            <w:tcW w:w="3402" w:type="dxa"/>
            <w:gridSpan w:val="3"/>
            <w:shd w:val="clear" w:color="auto" w:fill="auto"/>
          </w:tcPr>
          <w:p w:rsidR="00F46D9E" w:rsidRPr="00601837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Cs w:val="18"/>
              </w:rPr>
            </w:pPr>
            <w:r w:rsidRPr="00601837">
              <w:rPr>
                <w:rFonts w:ascii="Arial" w:hAnsi="Arial" w:cs="Arial"/>
                <w:b/>
                <w:bCs/>
                <w:szCs w:val="18"/>
              </w:rPr>
              <w:t>PROPERTIES OF 2D SHAPES</w:t>
            </w:r>
            <w:r>
              <w:rPr>
                <w:rFonts w:ascii="Arial" w:hAnsi="Arial" w:cs="Arial"/>
                <w:b/>
                <w:bCs/>
                <w:szCs w:val="18"/>
              </w:rPr>
              <w:t xml:space="preserve">: </w:t>
            </w:r>
          </w:p>
          <w:p w:rsidR="00F46D9E" w:rsidRPr="00F137AA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Cs w:val="18"/>
              </w:rPr>
            </w:pPr>
            <w:r w:rsidRPr="00F137AA">
              <w:rPr>
                <w:rFonts w:ascii="Arial" w:hAnsi="Arial" w:cs="Arial"/>
                <w:b/>
                <w:bCs/>
                <w:szCs w:val="18"/>
              </w:rPr>
              <w:t>Range of shapes</w:t>
            </w:r>
          </w:p>
          <w:p w:rsidR="00F46D9E" w:rsidRPr="00901B73" w:rsidRDefault="00F46D9E" w:rsidP="00C516BF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901B73">
              <w:rPr>
                <w:rFonts w:ascii="Arial" w:eastAsia="ArialMT" w:hAnsi="Arial" w:cs="Arial"/>
                <w:lang w:val="en-US"/>
              </w:rPr>
              <w:t>Recognize, visualize and name 2-D shapes in the</w:t>
            </w:r>
          </w:p>
          <w:p w:rsidR="00F46D9E" w:rsidRPr="00901B73" w:rsidRDefault="00F46D9E" w:rsidP="00C516BF">
            <w:pPr>
              <w:pStyle w:val="ListParagraph"/>
              <w:autoSpaceDE w:val="0"/>
              <w:autoSpaceDN w:val="0"/>
              <w:adjustRightInd w:val="0"/>
              <w:ind w:left="342"/>
              <w:rPr>
                <w:rFonts w:ascii="Arial" w:eastAsia="ArialMT" w:hAnsi="Arial" w:cs="Arial"/>
                <w:lang w:val="en-US"/>
              </w:rPr>
            </w:pPr>
            <w:r w:rsidRPr="00901B73">
              <w:rPr>
                <w:rFonts w:ascii="Arial" w:eastAsia="ArialMT" w:hAnsi="Arial" w:cs="Arial"/>
                <w:lang w:val="en-US"/>
              </w:rPr>
              <w:t>environment and geometric setting, focusing on</w:t>
            </w:r>
          </w:p>
          <w:p w:rsidR="00F46D9E" w:rsidRPr="00901B73" w:rsidRDefault="00F46D9E" w:rsidP="00C516BF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901B73">
              <w:rPr>
                <w:rFonts w:ascii="Arial" w:eastAsia="ArialMT" w:hAnsi="Arial" w:cs="Arial"/>
                <w:lang w:val="en-US"/>
              </w:rPr>
              <w:t>regular and irregular polygons - triangles,</w:t>
            </w:r>
          </w:p>
          <w:p w:rsidR="00F46D9E" w:rsidRPr="00901B73" w:rsidRDefault="00F46D9E" w:rsidP="00C516BF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901B73">
              <w:rPr>
                <w:rFonts w:ascii="Arial" w:eastAsia="ArialMT" w:hAnsi="Arial" w:cs="Arial"/>
                <w:lang w:val="en-US"/>
              </w:rPr>
              <w:t>squares, rectangles, other quadrilaterals,</w:t>
            </w:r>
          </w:p>
          <w:p w:rsidR="00F46D9E" w:rsidRPr="00901B73" w:rsidRDefault="00F46D9E" w:rsidP="00C516BF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901B73">
              <w:rPr>
                <w:rFonts w:ascii="Arial" w:eastAsia="ArialMT" w:hAnsi="Arial" w:cs="Arial"/>
                <w:lang w:val="en-US"/>
              </w:rPr>
              <w:t>pentagons, hexagons, heptagons</w:t>
            </w:r>
          </w:p>
          <w:p w:rsidR="00F46D9E" w:rsidRPr="00901B73" w:rsidRDefault="00F46D9E" w:rsidP="00C516BF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901B73">
              <w:rPr>
                <w:rFonts w:ascii="Arial" w:eastAsia="ArialMT" w:hAnsi="Arial" w:cs="Arial"/>
                <w:lang w:val="en-US"/>
              </w:rPr>
              <w:t>circles</w:t>
            </w:r>
          </w:p>
          <w:p w:rsidR="00F46D9E" w:rsidRPr="00601837" w:rsidRDefault="00F46D9E" w:rsidP="00C516BF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hAnsi="Arial" w:cs="Arial"/>
              </w:rPr>
            </w:pPr>
            <w:r w:rsidRPr="00901B73">
              <w:rPr>
                <w:rFonts w:ascii="Arial" w:eastAsia="ArialMT" w:hAnsi="Arial" w:cs="Arial"/>
                <w:lang w:val="en-US"/>
              </w:rPr>
              <w:t>similarities and differences between squares</w:t>
            </w:r>
            <w:r w:rsidRPr="00601837">
              <w:rPr>
                <w:rFonts w:ascii="Arial" w:hAnsi="Arial" w:cs="Arial"/>
              </w:rPr>
              <w:t xml:space="preserve"> and</w:t>
            </w:r>
          </w:p>
          <w:p w:rsidR="00F46D9E" w:rsidRPr="00601837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01837">
              <w:rPr>
                <w:rFonts w:ascii="Arial" w:hAnsi="Arial" w:cs="Arial"/>
              </w:rPr>
              <w:t>rectangles</w:t>
            </w:r>
          </w:p>
          <w:p w:rsidR="00F46D9E" w:rsidRPr="00601837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601837">
              <w:rPr>
                <w:rFonts w:ascii="Arial" w:hAnsi="Arial" w:cs="Arial"/>
                <w:b/>
                <w:bCs/>
              </w:rPr>
              <w:t>Characteristics of shapes</w:t>
            </w:r>
          </w:p>
          <w:p w:rsidR="00F46D9E" w:rsidRPr="00901B73" w:rsidRDefault="00F46D9E" w:rsidP="00C516BF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hAnsi="Arial" w:cs="Arial"/>
              </w:rPr>
            </w:pPr>
            <w:r w:rsidRPr="00601837">
              <w:rPr>
                <w:rFonts w:ascii="Arial" w:hAnsi="Arial" w:cs="Arial"/>
              </w:rPr>
              <w:t>Describe, sort and compare 2-D shapes in terms</w:t>
            </w:r>
            <w:r>
              <w:rPr>
                <w:rFonts w:ascii="Arial" w:hAnsi="Arial" w:cs="Arial"/>
              </w:rPr>
              <w:t xml:space="preserve"> </w:t>
            </w:r>
            <w:r w:rsidRPr="00901B73">
              <w:rPr>
                <w:rFonts w:ascii="Arial" w:hAnsi="Arial" w:cs="Arial"/>
              </w:rPr>
              <w:t>of</w:t>
            </w:r>
            <w:r>
              <w:rPr>
                <w:rFonts w:ascii="Arial" w:hAnsi="Arial" w:cs="Arial"/>
              </w:rPr>
              <w:t>:</w:t>
            </w:r>
          </w:p>
          <w:p w:rsidR="00F46D9E" w:rsidRPr="00901B73" w:rsidRDefault="00F46D9E" w:rsidP="00C516BF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901B73">
              <w:rPr>
                <w:rFonts w:ascii="Arial" w:eastAsia="ArialMT" w:hAnsi="Arial" w:cs="Arial"/>
                <w:lang w:val="en-US"/>
              </w:rPr>
              <w:t>straight and curved sides</w:t>
            </w:r>
          </w:p>
          <w:p w:rsidR="00F46D9E" w:rsidRPr="00901B73" w:rsidRDefault="00F46D9E" w:rsidP="00C516BF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901B73">
              <w:rPr>
                <w:rFonts w:ascii="Arial" w:eastAsia="ArialMT" w:hAnsi="Arial" w:cs="Arial"/>
                <w:lang w:val="en-US"/>
              </w:rPr>
              <w:t>number of sides</w:t>
            </w:r>
          </w:p>
          <w:p w:rsidR="00F46D9E" w:rsidRPr="00901B73" w:rsidRDefault="00F46D9E" w:rsidP="00C516BF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901B73">
              <w:rPr>
                <w:rFonts w:ascii="Arial" w:eastAsia="ArialMT" w:hAnsi="Arial" w:cs="Arial"/>
                <w:lang w:val="en-US"/>
              </w:rPr>
              <w:t>lengths of sides</w:t>
            </w:r>
          </w:p>
          <w:p w:rsidR="00F46D9E" w:rsidRPr="00601837" w:rsidRDefault="00F46D9E" w:rsidP="00C516BF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901B73">
              <w:rPr>
                <w:rFonts w:ascii="Arial" w:eastAsia="ArialMT" w:hAnsi="Arial" w:cs="Arial"/>
                <w:lang w:val="en-US"/>
              </w:rPr>
              <w:t>angles</w:t>
            </w:r>
            <w:r w:rsidRPr="00601837">
              <w:rPr>
                <w:rFonts w:ascii="Arial" w:hAnsi="Arial" w:cs="Arial"/>
              </w:rPr>
              <w:t xml:space="preserve"> in shapes, limited to</w:t>
            </w:r>
            <w:r>
              <w:rPr>
                <w:rFonts w:ascii="Arial" w:hAnsi="Arial" w:cs="Arial"/>
              </w:rPr>
              <w:t>:</w:t>
            </w:r>
          </w:p>
          <w:p w:rsidR="00F46D9E" w:rsidRPr="00901B73" w:rsidRDefault="00F46D9E" w:rsidP="00C516BF">
            <w:pPr>
              <w:pStyle w:val="ListParagraph"/>
              <w:numPr>
                <w:ilvl w:val="0"/>
                <w:numId w:val="46"/>
              </w:numPr>
              <w:tabs>
                <w:tab w:val="left" w:pos="880"/>
              </w:tabs>
              <w:autoSpaceDE w:val="0"/>
              <w:autoSpaceDN w:val="0"/>
              <w:adjustRightInd w:val="0"/>
              <w:ind w:left="596" w:firstLine="0"/>
              <w:rPr>
                <w:rFonts w:ascii="Arial" w:hAnsi="Arial" w:cs="Arial"/>
              </w:rPr>
            </w:pPr>
            <w:r w:rsidRPr="00901B73">
              <w:rPr>
                <w:rFonts w:ascii="Arial" w:hAnsi="Arial" w:cs="Arial"/>
              </w:rPr>
              <w:t>right angles</w:t>
            </w:r>
          </w:p>
          <w:p w:rsidR="00F46D9E" w:rsidRPr="00601837" w:rsidRDefault="00F46D9E" w:rsidP="00C516BF">
            <w:pPr>
              <w:pStyle w:val="ListParagraph"/>
              <w:numPr>
                <w:ilvl w:val="0"/>
                <w:numId w:val="46"/>
              </w:numPr>
              <w:tabs>
                <w:tab w:val="left" w:pos="880"/>
              </w:tabs>
              <w:autoSpaceDE w:val="0"/>
              <w:autoSpaceDN w:val="0"/>
              <w:adjustRightInd w:val="0"/>
              <w:ind w:left="596" w:firstLine="0"/>
              <w:rPr>
                <w:rFonts w:ascii="Arial" w:hAnsi="Arial" w:cs="Arial"/>
              </w:rPr>
            </w:pPr>
            <w:r w:rsidRPr="00601837">
              <w:rPr>
                <w:rFonts w:ascii="Arial" w:hAnsi="Arial" w:cs="Arial"/>
              </w:rPr>
              <w:t>angles smaller than right angles</w:t>
            </w:r>
          </w:p>
          <w:p w:rsidR="00F46D9E" w:rsidRPr="00601837" w:rsidRDefault="00F46D9E" w:rsidP="00C516BF">
            <w:pPr>
              <w:pStyle w:val="ListParagraph"/>
              <w:numPr>
                <w:ilvl w:val="0"/>
                <w:numId w:val="46"/>
              </w:numPr>
              <w:tabs>
                <w:tab w:val="left" w:pos="880"/>
              </w:tabs>
              <w:autoSpaceDE w:val="0"/>
              <w:autoSpaceDN w:val="0"/>
              <w:adjustRightInd w:val="0"/>
              <w:ind w:left="596" w:firstLine="0"/>
              <w:rPr>
                <w:rFonts w:ascii="Arial" w:hAnsi="Arial" w:cs="Arial"/>
              </w:rPr>
            </w:pPr>
            <w:r w:rsidRPr="00601837">
              <w:rPr>
                <w:rFonts w:ascii="Arial" w:hAnsi="Arial" w:cs="Arial"/>
              </w:rPr>
              <w:t>angles greater than right angles</w:t>
            </w:r>
          </w:p>
          <w:p w:rsidR="00F46D9E" w:rsidRPr="00601837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601837">
              <w:rPr>
                <w:rFonts w:ascii="Arial" w:hAnsi="Arial" w:cs="Arial"/>
                <w:b/>
                <w:bCs/>
              </w:rPr>
              <w:t>Further activities</w:t>
            </w:r>
          </w:p>
          <w:p w:rsidR="00F46D9E" w:rsidRPr="00601837" w:rsidRDefault="00F46D9E" w:rsidP="00C516BF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hAnsi="Arial" w:cs="Arial"/>
              </w:rPr>
            </w:pPr>
            <w:r w:rsidRPr="00601837">
              <w:rPr>
                <w:rFonts w:ascii="Arial" w:hAnsi="Arial" w:cs="Arial"/>
              </w:rPr>
              <w:t>Draw 2-D shapes on grid paper</w:t>
            </w:r>
          </w:p>
          <w:p w:rsidR="00F46D9E" w:rsidRPr="00601837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601837">
              <w:rPr>
                <w:rFonts w:ascii="Arial" w:hAnsi="Arial" w:cs="Arial"/>
                <w:b/>
                <w:bCs/>
              </w:rPr>
              <w:t>Angles</w:t>
            </w:r>
          </w:p>
          <w:p w:rsidR="00F46D9E" w:rsidRPr="00601837" w:rsidRDefault="00F46D9E" w:rsidP="00C516BF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hAnsi="Arial" w:cs="Arial"/>
              </w:rPr>
            </w:pPr>
            <w:r w:rsidRPr="00601837">
              <w:rPr>
                <w:rFonts w:ascii="Arial" w:hAnsi="Arial" w:cs="Arial"/>
              </w:rPr>
              <w:t>Recognize and describe angles in 2-D shapes:</w:t>
            </w:r>
          </w:p>
          <w:p w:rsidR="00F46D9E" w:rsidRPr="00901B73" w:rsidRDefault="00F46D9E" w:rsidP="00C516BF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901B73">
              <w:rPr>
                <w:rFonts w:ascii="Arial" w:eastAsia="ArialMT" w:hAnsi="Arial" w:cs="Arial"/>
                <w:lang w:val="en-US"/>
              </w:rPr>
              <w:lastRenderedPageBreak/>
              <w:t>right angles</w:t>
            </w:r>
          </w:p>
          <w:p w:rsidR="00F46D9E" w:rsidRPr="00901B73" w:rsidRDefault="00F46D9E" w:rsidP="00C516BF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901B73">
              <w:rPr>
                <w:rFonts w:ascii="Arial" w:eastAsia="ArialMT" w:hAnsi="Arial" w:cs="Arial"/>
                <w:lang w:val="en-US"/>
              </w:rPr>
              <w:t>angles smaller than right angles</w:t>
            </w:r>
          </w:p>
          <w:p w:rsidR="00F46D9E" w:rsidRPr="00BA2989" w:rsidRDefault="00F46D9E" w:rsidP="00C516BF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  <w:r w:rsidRPr="00901B73">
              <w:rPr>
                <w:rFonts w:ascii="Arial" w:eastAsia="ArialMT" w:hAnsi="Arial" w:cs="Arial"/>
                <w:lang w:val="en-US"/>
              </w:rPr>
              <w:t>angles</w:t>
            </w:r>
            <w:r w:rsidRPr="00601837">
              <w:rPr>
                <w:rFonts w:ascii="Arial" w:hAnsi="Arial" w:cs="Arial"/>
              </w:rPr>
              <w:t xml:space="preserve"> greater than right an</w:t>
            </w:r>
            <w:r w:rsidRPr="00901B73">
              <w:rPr>
                <w:rFonts w:ascii="Arial" w:hAnsi="Arial" w:cs="Arial"/>
                <w:szCs w:val="18"/>
              </w:rPr>
              <w:t>gles</w:t>
            </w:r>
          </w:p>
        </w:tc>
        <w:tc>
          <w:tcPr>
            <w:tcW w:w="2835" w:type="dxa"/>
            <w:tcBorders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:rsidR="00F46D9E" w:rsidRPr="00601837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601837">
              <w:rPr>
                <w:rFonts w:ascii="Arial" w:hAnsi="Arial" w:cs="Arial"/>
                <w:b/>
                <w:bCs/>
              </w:rPr>
              <w:lastRenderedPageBreak/>
              <w:t>SYMMETRY: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:rsidR="00F46D9E" w:rsidRDefault="00F46D9E" w:rsidP="00C516BF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hAnsi="Arial" w:cs="Arial"/>
                <w:b/>
                <w:bCs/>
              </w:rPr>
            </w:pPr>
            <w:r w:rsidRPr="00601837">
              <w:rPr>
                <w:rFonts w:ascii="Arial" w:hAnsi="Arial" w:cs="Arial"/>
              </w:rPr>
              <w:t>Recognize, draw and describe line(s) of symmetry</w:t>
            </w:r>
            <w:r>
              <w:rPr>
                <w:rFonts w:ascii="Arial" w:hAnsi="Arial" w:cs="Arial"/>
              </w:rPr>
              <w:t xml:space="preserve"> </w:t>
            </w:r>
            <w:r w:rsidRPr="00901B73">
              <w:rPr>
                <w:rFonts w:ascii="Arial" w:hAnsi="Arial" w:cs="Arial"/>
              </w:rPr>
              <w:t>in 2-D shapes</w:t>
            </w:r>
          </w:p>
        </w:tc>
        <w:tc>
          <w:tcPr>
            <w:tcW w:w="2693" w:type="dxa"/>
            <w:tcBorders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:rsidR="00F46D9E" w:rsidRPr="009073EE" w:rsidRDefault="00F46D9E" w:rsidP="00C516BF">
            <w:pPr>
              <w:rPr>
                <w:rFonts w:ascii="Arial" w:hAnsi="Arial" w:cs="Arial"/>
                <w:b/>
              </w:rPr>
            </w:pPr>
            <w:r w:rsidRPr="009073EE">
              <w:rPr>
                <w:rFonts w:ascii="Arial" w:hAnsi="Arial" w:cs="Arial"/>
                <w:b/>
              </w:rPr>
              <w:t>TRANSFORMATIONS</w:t>
            </w:r>
            <w:r>
              <w:rPr>
                <w:rFonts w:ascii="Arial" w:hAnsi="Arial" w:cs="Arial"/>
                <w:b/>
              </w:rPr>
              <w:t xml:space="preserve">: </w:t>
            </w:r>
          </w:p>
          <w:p w:rsidR="00F46D9E" w:rsidRPr="009073EE" w:rsidRDefault="00F46D9E" w:rsidP="00C516BF">
            <w:pPr>
              <w:rPr>
                <w:rFonts w:ascii="Arial" w:hAnsi="Arial" w:cs="Arial"/>
                <w:b/>
              </w:rPr>
            </w:pPr>
          </w:p>
          <w:p w:rsidR="00F46D9E" w:rsidRPr="009073EE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9073EE">
              <w:rPr>
                <w:rFonts w:ascii="Arial" w:hAnsi="Arial" w:cs="Arial"/>
                <w:b/>
                <w:bCs/>
              </w:rPr>
              <w:t>Use transformations to make composite shapes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Make composite 2-D shapes including shapes with line symmetry by tracing and moving a 2-D shape in one or more of the following ways: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by rotation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by translation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by reflection</w:t>
            </w:r>
          </w:p>
          <w:p w:rsidR="00F46D9E" w:rsidRPr="009073EE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F46D9E" w:rsidRPr="009073EE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Use transformations to make </w:t>
            </w:r>
            <w:r w:rsidRPr="009073EE">
              <w:rPr>
                <w:rFonts w:ascii="Arial" w:hAnsi="Arial" w:cs="Arial"/>
                <w:b/>
                <w:bCs/>
              </w:rPr>
              <w:t>tessellations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Make tessellated patterns including some patterns with line symmetry by tracing and moving 2-D in one or more of the following ways: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by rotation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by translation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by reflection</w:t>
            </w:r>
          </w:p>
          <w:p w:rsidR="00F46D9E" w:rsidRPr="009073EE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F46D9E" w:rsidRPr="009073EE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9073EE">
              <w:rPr>
                <w:rFonts w:ascii="Arial" w:hAnsi="Arial" w:cs="Arial"/>
                <w:b/>
                <w:bCs/>
              </w:rPr>
              <w:t>Describe patterns</w:t>
            </w:r>
          </w:p>
          <w:p w:rsidR="00F46D9E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 xml:space="preserve">Refer to lines, 2-D shapes, 3-D objects, lines of symmetry, rotations, reflections and translations </w:t>
            </w:r>
            <w:r w:rsidRPr="009073EE">
              <w:rPr>
                <w:rFonts w:ascii="Arial" w:hAnsi="Arial" w:cs="Arial"/>
              </w:rPr>
              <w:lastRenderedPageBreak/>
              <w:t>when describing patterns.</w:t>
            </w:r>
          </w:p>
          <w:p w:rsidR="00F46D9E" w:rsidRPr="00901B73" w:rsidRDefault="00F46D9E" w:rsidP="00C516BF">
            <w:pPr>
              <w:pStyle w:val="ListParagraph"/>
              <w:autoSpaceDE w:val="0"/>
              <w:autoSpaceDN w:val="0"/>
              <w:adjustRightInd w:val="0"/>
              <w:ind w:left="342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2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:rsidR="00F46D9E" w:rsidRPr="009073EE" w:rsidRDefault="00F46D9E" w:rsidP="00C516BF">
            <w:pPr>
              <w:rPr>
                <w:rFonts w:ascii="Arial" w:hAnsi="Arial" w:cs="Arial"/>
                <w:b/>
              </w:rPr>
            </w:pPr>
            <w:r w:rsidRPr="009073EE">
              <w:rPr>
                <w:rFonts w:ascii="Arial" w:hAnsi="Arial" w:cs="Arial"/>
                <w:b/>
              </w:rPr>
              <w:lastRenderedPageBreak/>
              <w:t xml:space="preserve">PROPERTIES OF 3-D </w:t>
            </w:r>
            <w:r w:rsidRPr="00D31FBD">
              <w:rPr>
                <w:rFonts w:ascii="Arial" w:hAnsi="Arial" w:cs="Arial"/>
                <w:b/>
              </w:rPr>
              <w:t>OBJECTS</w:t>
            </w:r>
            <w:r>
              <w:rPr>
                <w:rFonts w:ascii="Arial" w:hAnsi="Arial" w:cs="Arial"/>
                <w:b/>
              </w:rPr>
              <w:t xml:space="preserve">: </w:t>
            </w:r>
          </w:p>
          <w:p w:rsidR="00F46D9E" w:rsidRPr="009073EE" w:rsidRDefault="00F46D9E" w:rsidP="00C516BF">
            <w:pPr>
              <w:rPr>
                <w:rFonts w:ascii="Arial" w:hAnsi="Arial" w:cs="Arial"/>
                <w:b/>
              </w:rPr>
            </w:pPr>
          </w:p>
          <w:p w:rsidR="00F46D9E" w:rsidRPr="009073EE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9073EE">
              <w:rPr>
                <w:rFonts w:ascii="Arial" w:hAnsi="Arial" w:cs="Arial"/>
                <w:b/>
                <w:bCs/>
                <w:lang w:val="en-US"/>
              </w:rPr>
              <w:t>Range of objects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Recognize, visualize and name 3-D objects in the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lang w:val="en-US"/>
              </w:rPr>
            </w:pPr>
            <w:r w:rsidRPr="009073EE">
              <w:rPr>
                <w:rFonts w:ascii="Arial" w:hAnsi="Arial" w:cs="Arial"/>
              </w:rPr>
              <w:t>environment and geometric settings, focusing</w:t>
            </w:r>
            <w:r w:rsidRPr="009073EE">
              <w:rPr>
                <w:rFonts w:ascii="Arial" w:hAnsi="Arial" w:cs="Arial"/>
                <w:lang w:val="en-US"/>
              </w:rPr>
              <w:t xml:space="preserve"> on: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rectangular prisms and other prisms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cubes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cylinders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cones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pyramids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similarities and differences between cubes and rectangular</w:t>
            </w:r>
            <w:r w:rsidRPr="009073EE">
              <w:rPr>
                <w:rFonts w:ascii="Arial" w:hAnsi="Arial" w:cs="Arial"/>
                <w:lang w:val="en-US"/>
              </w:rPr>
              <w:t xml:space="preserve"> prisms</w:t>
            </w:r>
          </w:p>
          <w:p w:rsidR="00F46D9E" w:rsidRPr="009073EE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C</w:t>
            </w:r>
            <w:r w:rsidRPr="009073EE">
              <w:rPr>
                <w:rFonts w:ascii="Arial" w:hAnsi="Arial" w:cs="Arial"/>
                <w:b/>
                <w:bCs/>
                <w:lang w:val="en-US"/>
              </w:rPr>
              <w:t>haracteristics of objects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lang w:val="en-US"/>
              </w:rPr>
            </w:pPr>
            <w:r w:rsidRPr="009073EE">
              <w:rPr>
                <w:rFonts w:ascii="Arial" w:hAnsi="Arial" w:cs="Arial"/>
                <w:lang w:val="en-US"/>
              </w:rPr>
              <w:t>Describe, sort and compare 3-D objects in terms of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shape of faces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number of faces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D31FBD">
              <w:rPr>
                <w:rFonts w:ascii="Arial" w:hAnsi="Arial" w:cs="Arial"/>
              </w:rPr>
              <w:t>flat</w:t>
            </w:r>
            <w:r w:rsidRPr="009073EE">
              <w:rPr>
                <w:rFonts w:ascii="Arial" w:hAnsi="Arial" w:cs="Arial"/>
                <w:lang w:val="en-US"/>
              </w:rPr>
              <w:t xml:space="preserve"> and curved surfaces</w:t>
            </w:r>
          </w:p>
          <w:p w:rsidR="00F46D9E" w:rsidRPr="009073EE" w:rsidRDefault="00F46D9E" w:rsidP="00C516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9073EE">
              <w:rPr>
                <w:rFonts w:ascii="Arial" w:hAnsi="Arial" w:cs="Arial"/>
                <w:b/>
                <w:bCs/>
                <w:lang w:val="en-US"/>
              </w:rPr>
              <w:t>Further activities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lang w:val="en-US"/>
              </w:rPr>
            </w:pPr>
            <w:r w:rsidRPr="009073EE">
              <w:rPr>
                <w:rFonts w:ascii="Arial" w:hAnsi="Arial" w:cs="Arial"/>
                <w:lang w:val="en-US"/>
              </w:rPr>
              <w:t>Make 3-D models using cut out polygons</w:t>
            </w:r>
          </w:p>
          <w:p w:rsidR="00F46D9E" w:rsidRPr="009073EE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/>
              </w:rPr>
            </w:pPr>
            <w:r w:rsidRPr="009073EE">
              <w:rPr>
                <w:rFonts w:ascii="Arial" w:hAnsi="Arial" w:cs="Arial"/>
                <w:lang w:val="en-US"/>
              </w:rPr>
              <w:t>Cut open boxes to trace and describe their nets</w:t>
            </w:r>
          </w:p>
          <w:p w:rsidR="00F46D9E" w:rsidRPr="009073EE" w:rsidRDefault="00F46D9E" w:rsidP="00C516BF">
            <w:pPr>
              <w:rPr>
                <w:rFonts w:ascii="Arial" w:hAnsi="Arial" w:cs="Arial"/>
                <w:b/>
              </w:rPr>
            </w:pPr>
          </w:p>
          <w:p w:rsidR="00F46D9E" w:rsidRPr="009073EE" w:rsidRDefault="00F46D9E" w:rsidP="00C516BF">
            <w:pPr>
              <w:rPr>
                <w:rFonts w:ascii="Arial" w:hAnsi="Arial" w:cs="Arial"/>
                <w:b/>
              </w:rPr>
            </w:pPr>
          </w:p>
          <w:p w:rsidR="00F46D9E" w:rsidRPr="009073EE" w:rsidRDefault="00F46D9E" w:rsidP="00C516BF">
            <w:pPr>
              <w:rPr>
                <w:rFonts w:ascii="Arial" w:hAnsi="Arial" w:cs="Arial"/>
              </w:rPr>
            </w:pPr>
          </w:p>
        </w:tc>
        <w:tc>
          <w:tcPr>
            <w:tcW w:w="1387" w:type="dxa"/>
            <w:tcBorders>
              <w:left w:val="dotted" w:sz="4" w:space="0" w:color="auto"/>
              <w:right w:val="dotted" w:sz="4" w:space="0" w:color="auto"/>
            </w:tcBorders>
            <w:shd w:val="clear" w:color="auto" w:fill="DEEAF6" w:themeFill="accent1" w:themeFillTint="33"/>
          </w:tcPr>
          <w:p w:rsidR="00F46D9E" w:rsidRPr="00ED53D1" w:rsidRDefault="00F46D9E" w:rsidP="00C516BF">
            <w:pPr>
              <w:rPr>
                <w:rFonts w:ascii="Arial" w:hAnsi="Arial" w:cs="Arial"/>
                <w:b/>
              </w:rPr>
            </w:pPr>
            <w:r w:rsidRPr="00ED53D1">
              <w:rPr>
                <w:rFonts w:ascii="Arial" w:hAnsi="Arial" w:cs="Arial"/>
                <w:b/>
                <w:color w:val="FF0000"/>
              </w:rPr>
              <w:lastRenderedPageBreak/>
              <w:t>REVISION</w:t>
            </w:r>
          </w:p>
        </w:tc>
        <w:tc>
          <w:tcPr>
            <w:tcW w:w="1590" w:type="dxa"/>
            <w:tcBorders>
              <w:left w:val="dotted" w:sz="4" w:space="0" w:color="auto"/>
            </w:tcBorders>
            <w:shd w:val="clear" w:color="auto" w:fill="DEEAF6" w:themeFill="accent1" w:themeFillTint="33"/>
          </w:tcPr>
          <w:p w:rsidR="00F46D9E" w:rsidRDefault="00F46D9E" w:rsidP="00C516BF">
            <w:pPr>
              <w:ind w:left="-196" w:right="-168" w:firstLine="196"/>
              <w:jc w:val="center"/>
              <w:rPr>
                <w:rFonts w:ascii="Arial" w:hAnsi="Arial" w:cs="Arial"/>
                <w:b/>
                <w:color w:val="FF0000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Cs w:val="18"/>
              </w:rPr>
              <w:t>FORMAL ASSESSMENT TASKS</w:t>
            </w:r>
          </w:p>
          <w:p w:rsidR="00F46D9E" w:rsidRDefault="00F46D9E" w:rsidP="00C516BF">
            <w:pPr>
              <w:ind w:left="-196" w:right="-168" w:firstLine="196"/>
              <w:jc w:val="center"/>
              <w:rPr>
                <w:rFonts w:ascii="Arial" w:hAnsi="Arial" w:cs="Arial"/>
                <w:b/>
                <w:color w:val="000000" w:themeColor="text1"/>
                <w:szCs w:val="18"/>
              </w:rPr>
            </w:pPr>
          </w:p>
          <w:p w:rsidR="00F46D9E" w:rsidRDefault="002D27DC" w:rsidP="002D27DC">
            <w:pPr>
              <w:ind w:left="-196" w:right="31" w:firstLine="196"/>
              <w:jc w:val="center"/>
              <w:rPr>
                <w:rFonts w:ascii="Arial" w:hAnsi="Arial" w:cs="Arial"/>
                <w:b/>
                <w:color w:val="000000" w:themeColor="text1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Cs w:val="18"/>
              </w:rPr>
              <w:t>TEST</w:t>
            </w:r>
          </w:p>
          <w:p w:rsidR="00F46D9E" w:rsidRPr="00F137AA" w:rsidRDefault="00F46D9E" w:rsidP="002D27D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437E7">
              <w:rPr>
                <w:rFonts w:ascii="Arial" w:hAnsi="Arial" w:cs="Arial"/>
                <w:color w:val="000000" w:themeColor="text1"/>
                <w:szCs w:val="18"/>
              </w:rPr>
              <w:t>All topics</w:t>
            </w:r>
          </w:p>
        </w:tc>
      </w:tr>
      <w:tr w:rsidR="00F46D9E" w:rsidRPr="0013298F" w:rsidTr="00F46D9E">
        <w:trPr>
          <w:trHeight w:val="545"/>
        </w:trPr>
        <w:tc>
          <w:tcPr>
            <w:tcW w:w="1304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F46D9E" w:rsidRPr="006E5002" w:rsidRDefault="00F46D9E" w:rsidP="00C516BF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  <w:sz w:val="28"/>
                <w:szCs w:val="28"/>
                <w:highlight w:val="yellow"/>
              </w:rPr>
            </w:pPr>
            <w:r w:rsidRPr="006E5002">
              <w:rPr>
                <w:rFonts w:ascii="Arial" w:hAnsi="Arial" w:cs="Arial"/>
                <w:b/>
                <w:sz w:val="20"/>
                <w:szCs w:val="16"/>
              </w:rPr>
              <w:lastRenderedPageBreak/>
              <w:t>Prerequisite skill  or  pre-knowledge</w:t>
            </w:r>
          </w:p>
        </w:tc>
        <w:tc>
          <w:tcPr>
            <w:tcW w:w="3085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46D9E" w:rsidRPr="0065672F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65672F">
              <w:rPr>
                <w:rFonts w:ascii="Arial" w:hAnsi="Arial" w:cs="Arial"/>
              </w:rPr>
              <w:t>Describe, compare and order common fractions of different denominators (halves, thirds, quarters, fifths, sixths, sevenths, eighths) fractions in diagram form</w:t>
            </w:r>
          </w:p>
          <w:p w:rsidR="00F46D9E" w:rsidRPr="0065672F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65672F">
              <w:rPr>
                <w:rFonts w:ascii="Arial" w:hAnsi="Arial" w:cs="Arial"/>
              </w:rPr>
              <w:t>Equivalent fractions</w:t>
            </w:r>
          </w:p>
          <w:p w:rsidR="00F46D9E" w:rsidRPr="0065672F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65672F">
              <w:rPr>
                <w:rFonts w:ascii="Arial" w:hAnsi="Arial" w:cs="Arial"/>
              </w:rPr>
              <w:t xml:space="preserve">Adding and subtracting fractions </w:t>
            </w:r>
            <w:r>
              <w:rPr>
                <w:rFonts w:ascii="Arial" w:hAnsi="Arial" w:cs="Arial"/>
              </w:rPr>
              <w:t>in context</w:t>
            </w:r>
            <w:r w:rsidRPr="0065672F">
              <w:rPr>
                <w:rFonts w:ascii="Arial" w:hAnsi="Arial" w:cs="Arial"/>
              </w:rPr>
              <w:t xml:space="preserve"> </w:t>
            </w:r>
          </w:p>
          <w:p w:rsidR="00F46D9E" w:rsidRPr="00A41D6E" w:rsidRDefault="00F46D9E" w:rsidP="00C516BF">
            <w:pPr>
              <w:ind w:left="-91" w:right="-145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0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46D9E" w:rsidRPr="00AA083F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A083F">
              <w:rPr>
                <w:rFonts w:ascii="Arial" w:hAnsi="Arial" w:cs="Arial"/>
              </w:rPr>
              <w:t>Estimating, measuring, recording, comparing and ordering length</w:t>
            </w:r>
          </w:p>
          <w:p w:rsidR="00F46D9E" w:rsidRPr="00AA083F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A083F">
              <w:rPr>
                <w:rFonts w:ascii="Arial" w:hAnsi="Arial" w:cs="Arial"/>
              </w:rPr>
              <w:t>Use Measuring instruments:</w:t>
            </w:r>
          </w:p>
          <w:p w:rsidR="00F46D9E" w:rsidRPr="00AA083F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A083F">
              <w:rPr>
                <w:rFonts w:ascii="Arial" w:hAnsi="Arial" w:cs="Arial"/>
              </w:rPr>
              <w:t>Units of length</w:t>
            </w:r>
          </w:p>
          <w:p w:rsidR="00F46D9E" w:rsidRPr="00AA083F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A083F">
              <w:rPr>
                <w:rFonts w:ascii="Arial" w:hAnsi="Arial" w:cs="Arial"/>
              </w:rPr>
              <w:t xml:space="preserve">Solve problems in contexts </w:t>
            </w:r>
          </w:p>
          <w:p w:rsidR="00F46D9E" w:rsidRPr="00AA083F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AA083F">
              <w:rPr>
                <w:rFonts w:ascii="Arial" w:hAnsi="Arial" w:cs="Arial"/>
              </w:rPr>
              <w:t>Converting between units</w:t>
            </w:r>
          </w:p>
          <w:p w:rsidR="00F46D9E" w:rsidRPr="0065672F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lang w:val="en-US"/>
              </w:rPr>
            </w:pPr>
            <w:r w:rsidRPr="00AA083F">
              <w:rPr>
                <w:rFonts w:ascii="Arial" w:hAnsi="Arial" w:cs="Arial"/>
              </w:rPr>
              <w:t>Conversions limited to whole numbers and common</w:t>
            </w:r>
            <w:r w:rsidRPr="0065672F">
              <w:rPr>
                <w:rFonts w:ascii="Arial" w:eastAsia="ArialMT" w:hAnsi="Arial" w:cs="Arial"/>
                <w:lang w:val="en-US"/>
              </w:rPr>
              <w:t xml:space="preserve"> fractions</w:t>
            </w:r>
          </w:p>
          <w:p w:rsidR="00F46D9E" w:rsidRPr="0065672F" w:rsidRDefault="00F46D9E" w:rsidP="00C516BF">
            <w:pPr>
              <w:pStyle w:val="ListParagraph"/>
              <w:ind w:left="252"/>
              <w:rPr>
                <w:rFonts w:ascii="Arial" w:eastAsia="ArialMT" w:hAnsi="Arial" w:cs="Arial"/>
                <w:lang w:val="en-US"/>
              </w:rPr>
            </w:pP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46D9E" w:rsidRPr="00F46D9E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szCs w:val="18"/>
              </w:rPr>
            </w:pPr>
            <w:r w:rsidRPr="00F46D9E">
              <w:rPr>
                <w:rFonts w:ascii="Arial" w:eastAsia="ArialMT" w:hAnsi="Arial" w:cs="Arial"/>
                <w:szCs w:val="18"/>
              </w:rPr>
              <w:t>Recognize, visualize and name 2-D shapes in the</w:t>
            </w:r>
          </w:p>
          <w:p w:rsidR="00F46D9E" w:rsidRPr="00F46D9E" w:rsidRDefault="00F46D9E" w:rsidP="00C516BF">
            <w:pPr>
              <w:pStyle w:val="ListParagraph"/>
              <w:ind w:left="360"/>
              <w:rPr>
                <w:rFonts w:ascii="Arial" w:eastAsia="ArialMT" w:hAnsi="Arial" w:cs="Arial"/>
                <w:szCs w:val="18"/>
              </w:rPr>
            </w:pPr>
            <w:r w:rsidRPr="00F46D9E">
              <w:rPr>
                <w:rFonts w:ascii="Arial" w:eastAsia="ArialMT" w:hAnsi="Arial" w:cs="Arial"/>
                <w:szCs w:val="18"/>
              </w:rPr>
              <w:t>environment and geometric settings:</w:t>
            </w:r>
          </w:p>
          <w:p w:rsidR="00F46D9E" w:rsidRPr="00F46D9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F46D9E">
              <w:rPr>
                <w:rFonts w:ascii="Arial" w:hAnsi="Arial" w:cs="Arial"/>
              </w:rPr>
              <w:t xml:space="preserve">regular and irregular polygons up to hexagons </w:t>
            </w:r>
          </w:p>
          <w:p w:rsidR="00F46D9E" w:rsidRPr="00F46D9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szCs w:val="18"/>
              </w:rPr>
            </w:pPr>
            <w:r w:rsidRPr="00F46D9E">
              <w:rPr>
                <w:rFonts w:ascii="Arial" w:hAnsi="Arial" w:cs="Arial"/>
              </w:rPr>
              <w:t>circles</w:t>
            </w:r>
          </w:p>
          <w:p w:rsidR="00F46D9E" w:rsidRPr="00F46D9E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szCs w:val="18"/>
              </w:rPr>
            </w:pPr>
            <w:r w:rsidRPr="00F46D9E">
              <w:rPr>
                <w:rFonts w:ascii="Arial" w:eastAsia="ArialMT" w:hAnsi="Arial" w:cs="Arial"/>
                <w:szCs w:val="18"/>
              </w:rPr>
              <w:t>Describe, sort and compare 2-D shapes in terms of</w:t>
            </w:r>
          </w:p>
          <w:p w:rsidR="00F46D9E" w:rsidRPr="00F46D9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F46D9E">
              <w:rPr>
                <w:rFonts w:ascii="Arial" w:hAnsi="Arial" w:cs="Arial"/>
              </w:rPr>
              <w:t>straight and curved sides</w:t>
            </w:r>
          </w:p>
          <w:p w:rsidR="00F46D9E" w:rsidRPr="00F46D9E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F46D9E">
              <w:rPr>
                <w:rFonts w:ascii="Arial" w:hAnsi="Arial" w:cs="Arial"/>
              </w:rPr>
              <w:t>number</w:t>
            </w:r>
            <w:r w:rsidRPr="00F46D9E">
              <w:rPr>
                <w:rFonts w:ascii="Arial" w:eastAsia="ArialMT" w:hAnsi="Arial" w:cs="Arial"/>
                <w:szCs w:val="18"/>
              </w:rPr>
              <w:t xml:space="preserve"> of sides</w:t>
            </w:r>
          </w:p>
        </w:tc>
        <w:tc>
          <w:tcPr>
            <w:tcW w:w="2835" w:type="dxa"/>
            <w:tcBorders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:rsidR="00F46D9E" w:rsidRPr="00C516BF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</w:rPr>
            </w:pPr>
            <w:r w:rsidRPr="00C516BF">
              <w:rPr>
                <w:rFonts w:ascii="Arial" w:hAnsi="Arial" w:cs="Arial"/>
                <w:sz w:val="20"/>
                <w:szCs w:val="20"/>
              </w:rPr>
              <w:t>Recognise lines of symmetry in nature</w:t>
            </w:r>
          </w:p>
        </w:tc>
        <w:tc>
          <w:tcPr>
            <w:tcW w:w="2693" w:type="dxa"/>
            <w:tcBorders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:rsidR="00F46D9E" w:rsidRPr="00C41583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lang w:val="en-US"/>
              </w:rPr>
            </w:pPr>
            <w:r w:rsidRPr="00C41583">
              <w:rPr>
                <w:rFonts w:ascii="Arial" w:hAnsi="Arial" w:cs="Arial"/>
                <w:lang w:val="en-US"/>
              </w:rPr>
              <w:t>Building composite shapes</w:t>
            </w:r>
          </w:p>
          <w:p w:rsidR="00F46D9E" w:rsidRPr="00F13624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C41583">
              <w:rPr>
                <w:rFonts w:ascii="Arial" w:hAnsi="Arial" w:cs="Arial"/>
                <w:lang w:val="en-US"/>
              </w:rPr>
              <w:t>Tessellations and describing patterns in the world</w:t>
            </w:r>
            <w:r w:rsidRPr="00C41583">
              <w:rPr>
                <w:rFonts w:ascii="Arial" w:eastAsia="ArialMT" w:hAnsi="Arial" w:cs="Arial"/>
              </w:rPr>
              <w:t>.</w:t>
            </w:r>
          </w:p>
          <w:p w:rsidR="00F46D9E" w:rsidRDefault="00F46D9E" w:rsidP="00C516B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:rsidR="00F46D9E" w:rsidRPr="00C41583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Cs/>
              </w:rPr>
            </w:pPr>
            <w:r w:rsidRPr="00BA2989">
              <w:rPr>
                <w:rFonts w:ascii="Arial" w:hAnsi="Arial" w:cs="Arial"/>
                <w:szCs w:val="18"/>
              </w:rPr>
              <w:t>Recognize, visualize</w:t>
            </w:r>
            <w:r w:rsidRPr="00C41583">
              <w:rPr>
                <w:rFonts w:ascii="Arial" w:hAnsi="Arial" w:cs="Arial"/>
                <w:bCs/>
              </w:rPr>
              <w:t xml:space="preserve"> and name</w:t>
            </w:r>
          </w:p>
          <w:p w:rsidR="00F46D9E" w:rsidRPr="00C41583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41583">
              <w:rPr>
                <w:rFonts w:ascii="Arial" w:hAnsi="Arial" w:cs="Arial"/>
              </w:rPr>
              <w:t>rectangular prisms</w:t>
            </w:r>
          </w:p>
          <w:p w:rsidR="00F46D9E" w:rsidRPr="00C41583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41583">
              <w:rPr>
                <w:rFonts w:ascii="Arial" w:hAnsi="Arial" w:cs="Arial"/>
              </w:rPr>
              <w:t>spheres</w:t>
            </w:r>
          </w:p>
          <w:p w:rsidR="00F46D9E" w:rsidRPr="00C41583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41583">
              <w:rPr>
                <w:rFonts w:ascii="Arial" w:hAnsi="Arial" w:cs="Arial"/>
              </w:rPr>
              <w:t>cylinders</w:t>
            </w:r>
          </w:p>
          <w:p w:rsidR="00F46D9E" w:rsidRPr="00C41583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41583">
              <w:rPr>
                <w:rFonts w:ascii="Arial" w:hAnsi="Arial" w:cs="Arial"/>
              </w:rPr>
              <w:t>cones</w:t>
            </w:r>
          </w:p>
          <w:p w:rsidR="00F46D9E" w:rsidRPr="00C41583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41583">
              <w:rPr>
                <w:rFonts w:ascii="Arial" w:hAnsi="Arial" w:cs="Arial"/>
              </w:rPr>
              <w:t>square-based pyramids</w:t>
            </w:r>
          </w:p>
          <w:p w:rsidR="00F46D9E" w:rsidRPr="00D512FF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Cs w:val="18"/>
              </w:rPr>
            </w:pPr>
            <w:r w:rsidRPr="00BA2989">
              <w:rPr>
                <w:rFonts w:ascii="Arial" w:hAnsi="Arial" w:cs="Arial"/>
                <w:szCs w:val="18"/>
              </w:rPr>
              <w:t>Describe, sort and compare 3-D objects in terms</w:t>
            </w:r>
            <w:r>
              <w:rPr>
                <w:rFonts w:ascii="Arial" w:hAnsi="Arial" w:cs="Arial"/>
                <w:szCs w:val="18"/>
              </w:rPr>
              <w:t xml:space="preserve"> </w:t>
            </w:r>
            <w:r w:rsidRPr="00BA2989">
              <w:rPr>
                <w:rFonts w:ascii="Arial" w:hAnsi="Arial" w:cs="Arial"/>
                <w:szCs w:val="18"/>
              </w:rPr>
              <w:t>of</w:t>
            </w:r>
            <w:r>
              <w:rPr>
                <w:rFonts w:ascii="Arial" w:hAnsi="Arial" w:cs="Arial"/>
                <w:szCs w:val="18"/>
              </w:rPr>
              <w:t>:</w:t>
            </w:r>
          </w:p>
          <w:p w:rsidR="00F46D9E" w:rsidRPr="00C41583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41583">
              <w:rPr>
                <w:rFonts w:ascii="Arial" w:hAnsi="Arial" w:cs="Arial"/>
              </w:rPr>
              <w:t>shapes of faces</w:t>
            </w:r>
          </w:p>
          <w:p w:rsidR="00F46D9E" w:rsidRPr="00C41583" w:rsidRDefault="00F46D9E" w:rsidP="00C516BF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41583">
              <w:rPr>
                <w:rFonts w:ascii="Arial" w:hAnsi="Arial" w:cs="Arial"/>
              </w:rPr>
              <w:t>flat and curved surfaces</w:t>
            </w:r>
          </w:p>
          <w:p w:rsidR="00F46D9E" w:rsidRPr="00C41583" w:rsidRDefault="00F46D9E" w:rsidP="00C516BF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BA2989">
              <w:rPr>
                <w:rFonts w:ascii="Arial" w:hAnsi="Arial" w:cs="Arial"/>
                <w:szCs w:val="18"/>
              </w:rPr>
              <w:t>Make</w:t>
            </w:r>
            <w:r w:rsidRPr="00C41583">
              <w:rPr>
                <w:rFonts w:ascii="Arial" w:eastAsia="ArialMT" w:hAnsi="Arial" w:cs="Arial"/>
              </w:rPr>
              <w:t xml:space="preserve"> 3-D models using cut-out polygons</w:t>
            </w:r>
          </w:p>
        </w:tc>
        <w:tc>
          <w:tcPr>
            <w:tcW w:w="1387" w:type="dxa"/>
            <w:tcBorders>
              <w:left w:val="dotted" w:sz="4" w:space="0" w:color="auto"/>
              <w:right w:val="dotted" w:sz="4" w:space="0" w:color="auto"/>
            </w:tcBorders>
            <w:shd w:val="clear" w:color="auto" w:fill="DEEAF6" w:themeFill="accent1" w:themeFillTint="33"/>
          </w:tcPr>
          <w:p w:rsidR="00F46D9E" w:rsidRPr="00C41583" w:rsidRDefault="00F46D9E" w:rsidP="00C516BF"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  <w:tc>
          <w:tcPr>
            <w:tcW w:w="1590" w:type="dxa"/>
            <w:tcBorders>
              <w:left w:val="dotted" w:sz="4" w:space="0" w:color="auto"/>
            </w:tcBorders>
            <w:shd w:val="clear" w:color="auto" w:fill="DEEAF6" w:themeFill="accent1" w:themeFillTint="33"/>
          </w:tcPr>
          <w:p w:rsidR="00F46D9E" w:rsidRDefault="00F46D9E" w:rsidP="00C516BF">
            <w:pPr>
              <w:rPr>
                <w:b/>
                <w:sz w:val="20"/>
                <w:szCs w:val="20"/>
              </w:rPr>
            </w:pPr>
          </w:p>
        </w:tc>
      </w:tr>
    </w:tbl>
    <w:p w:rsidR="00AB6646" w:rsidRDefault="00AB6646"/>
    <w:p w:rsidR="001F5E43" w:rsidRPr="00A62C07" w:rsidRDefault="001F5E43" w:rsidP="001F5E43">
      <w:pPr>
        <w:rPr>
          <w:rFonts w:ascii="Arial" w:hAnsi="Arial" w:cs="Arial"/>
        </w:rPr>
      </w:pPr>
    </w:p>
    <w:p w:rsidR="001F5E43" w:rsidRPr="009F40E4" w:rsidRDefault="001F5E43" w:rsidP="001F5E43">
      <w:pPr>
        <w:spacing w:after="0" w:line="240" w:lineRule="auto"/>
        <w:rPr>
          <w:rFonts w:ascii="Arial" w:hAnsi="Arial" w:cs="Arial"/>
          <w:b/>
          <w:color w:val="FF0000"/>
        </w:rPr>
      </w:pPr>
      <w:r w:rsidRPr="009F40E4">
        <w:rPr>
          <w:rFonts w:ascii="Arial" w:hAnsi="Arial" w:cs="Arial"/>
          <w:b/>
          <w:color w:val="FF0000"/>
        </w:rPr>
        <w:t>N.B. BY THE END OF TERM 3, LE</w:t>
      </w:r>
      <w:r>
        <w:rPr>
          <w:rFonts w:ascii="Arial" w:hAnsi="Arial" w:cs="Arial"/>
          <w:b/>
          <w:color w:val="FF0000"/>
        </w:rPr>
        <w:t xml:space="preserve">ARNERS SHOULD HAVE COMPLETED A </w:t>
      </w:r>
      <w:r w:rsidRPr="009F40E4">
        <w:rPr>
          <w:rFonts w:ascii="Arial" w:hAnsi="Arial" w:cs="Arial"/>
          <w:b/>
          <w:color w:val="FF0000"/>
        </w:rPr>
        <w:t>PROJECT AND A TEST. SEE NOTES ON PROJECT FROM ABRIDGED SECTION 4</w:t>
      </w:r>
      <w:r>
        <w:rPr>
          <w:rFonts w:ascii="Arial" w:hAnsi="Arial" w:cs="Arial"/>
          <w:b/>
          <w:color w:val="FF0000"/>
        </w:rPr>
        <w:t xml:space="preserve"> OF CAPS</w:t>
      </w:r>
      <w:r w:rsidRPr="009F40E4">
        <w:rPr>
          <w:rFonts w:ascii="Arial" w:hAnsi="Arial" w:cs="Arial"/>
          <w:b/>
          <w:color w:val="FF0000"/>
        </w:rPr>
        <w:t>.</w:t>
      </w:r>
    </w:p>
    <w:p w:rsidR="00BC4442" w:rsidRDefault="00BC4442">
      <w:pPr>
        <w:rPr>
          <w:sz w:val="12"/>
          <w:szCs w:val="12"/>
        </w:rPr>
      </w:pPr>
      <w:r>
        <w:rPr>
          <w:sz w:val="12"/>
          <w:szCs w:val="12"/>
        </w:rPr>
        <w:br w:type="page"/>
      </w:r>
    </w:p>
    <w:p w:rsidR="0031426A" w:rsidRDefault="0031426A" w:rsidP="0013298F">
      <w:pPr>
        <w:spacing w:after="0" w:line="240" w:lineRule="auto"/>
        <w:rPr>
          <w:sz w:val="12"/>
          <w:szCs w:val="12"/>
        </w:rPr>
      </w:pPr>
    </w:p>
    <w:p w:rsidR="00B20615" w:rsidRDefault="00B20615">
      <w:pPr>
        <w:rPr>
          <w:sz w:val="12"/>
          <w:szCs w:val="12"/>
        </w:rPr>
      </w:pPr>
    </w:p>
    <w:tbl>
      <w:tblPr>
        <w:tblStyle w:val="TableGrid"/>
        <w:tblW w:w="22392" w:type="dxa"/>
        <w:tblLayout w:type="fixed"/>
        <w:tblLook w:val="04A0" w:firstRow="1" w:lastRow="0" w:firstColumn="1" w:lastColumn="0" w:noHBand="0" w:noVBand="1"/>
      </w:tblPr>
      <w:tblGrid>
        <w:gridCol w:w="1408"/>
        <w:gridCol w:w="1281"/>
        <w:gridCol w:w="1559"/>
        <w:gridCol w:w="425"/>
        <w:gridCol w:w="1701"/>
        <w:gridCol w:w="2126"/>
        <w:gridCol w:w="4111"/>
        <w:gridCol w:w="1721"/>
        <w:gridCol w:w="2532"/>
        <w:gridCol w:w="1842"/>
        <w:gridCol w:w="1715"/>
        <w:gridCol w:w="1971"/>
      </w:tblGrid>
      <w:tr w:rsidR="00D1230F" w:rsidRPr="00ED2477" w:rsidTr="001F5E43">
        <w:trPr>
          <w:trHeight w:val="517"/>
        </w:trPr>
        <w:tc>
          <w:tcPr>
            <w:tcW w:w="1408" w:type="dxa"/>
            <w:tcBorders>
              <w:bottom w:val="single" w:sz="4" w:space="0" w:color="auto"/>
            </w:tcBorders>
            <w:shd w:val="clear" w:color="auto" w:fill="FFFF00"/>
          </w:tcPr>
          <w:p w:rsidR="00B20615" w:rsidRPr="00ED2477" w:rsidRDefault="00B20615" w:rsidP="00D1230F">
            <w:pPr>
              <w:ind w:right="-34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TERM </w:t>
            </w:r>
            <w:r w:rsidR="00D1230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4</w:t>
            </w:r>
            <w:r w:rsidRPr="00ED2477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  </w:t>
            </w:r>
          </w:p>
        </w:tc>
        <w:tc>
          <w:tcPr>
            <w:tcW w:w="128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CF116B" w:rsidRDefault="00B20615" w:rsidP="00FF5F59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Week 1</w:t>
            </w:r>
          </w:p>
          <w:p w:rsidR="00B20615" w:rsidRPr="00CF116B" w:rsidRDefault="00E43F37" w:rsidP="00FF5F59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4</w:t>
            </w:r>
            <w:r w:rsidR="00B20615" w:rsidRPr="00CF116B">
              <w:rPr>
                <w:rFonts w:ascii="Arial" w:hAnsi="Arial" w:cs="Arial"/>
                <w:b/>
                <w:sz w:val="20"/>
                <w:szCs w:val="18"/>
              </w:rPr>
              <w:t xml:space="preserve"> days</w:t>
            </w:r>
          </w:p>
          <w:p w:rsidR="00B20615" w:rsidRPr="00CF116B" w:rsidRDefault="00B20615" w:rsidP="00FF5F59">
            <w:pPr>
              <w:ind w:right="-145"/>
              <w:rPr>
                <w:rFonts w:ascii="Arial" w:hAnsi="Arial" w:cs="Arial"/>
                <w:b/>
                <w:sz w:val="20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CF116B" w:rsidRDefault="00B20615" w:rsidP="00FF5F59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Week 2</w:t>
            </w:r>
          </w:p>
          <w:p w:rsidR="00B20615" w:rsidRPr="00CF116B" w:rsidRDefault="00B20615" w:rsidP="00FF5F59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 xml:space="preserve">5 days </w:t>
            </w:r>
          </w:p>
          <w:p w:rsidR="00B20615" w:rsidRPr="00CF116B" w:rsidRDefault="00B20615" w:rsidP="00FF5F59">
            <w:pPr>
              <w:ind w:right="-145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CF116B" w:rsidRDefault="00B20615" w:rsidP="00FF5F59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Week 3</w:t>
            </w:r>
          </w:p>
          <w:p w:rsidR="00B20615" w:rsidRPr="00CF116B" w:rsidRDefault="00B20615" w:rsidP="00FF5F59">
            <w:pPr>
              <w:ind w:left="-91" w:right="-145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5 days</w:t>
            </w:r>
            <w:r w:rsidRPr="00CF116B">
              <w:rPr>
                <w:rFonts w:ascii="Arial" w:hAnsi="Arial" w:cs="Arial"/>
                <w:sz w:val="20"/>
                <w:szCs w:val="18"/>
              </w:rPr>
              <w:t xml:space="preserve">  </w:t>
            </w:r>
          </w:p>
          <w:p w:rsidR="00B20615" w:rsidRPr="00CF116B" w:rsidRDefault="00B20615" w:rsidP="00FF5F59">
            <w:pPr>
              <w:ind w:right="-145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CF116B" w:rsidRDefault="00B20615" w:rsidP="00FF5F59">
            <w:pPr>
              <w:ind w:left="-111" w:right="-105" w:firstLine="869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Week 4</w:t>
            </w:r>
          </w:p>
          <w:p w:rsidR="00B20615" w:rsidRPr="00CF116B" w:rsidRDefault="00B20615" w:rsidP="00FF5F59">
            <w:pPr>
              <w:ind w:left="-111" w:right="-105" w:firstLine="869"/>
              <w:rPr>
                <w:rFonts w:ascii="Arial" w:hAnsi="Arial" w:cs="Arial"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5 days</w:t>
            </w:r>
            <w:r w:rsidRPr="00CF116B">
              <w:rPr>
                <w:rFonts w:ascii="Arial" w:hAnsi="Arial" w:cs="Arial"/>
                <w:sz w:val="20"/>
                <w:szCs w:val="18"/>
              </w:rPr>
              <w:t>: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CF116B" w:rsidRDefault="00B20615" w:rsidP="00FF5F59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Week 5</w:t>
            </w:r>
          </w:p>
          <w:p w:rsidR="00B20615" w:rsidRPr="00CF116B" w:rsidRDefault="00B20615" w:rsidP="00FF5F59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5 days</w:t>
            </w:r>
          </w:p>
        </w:tc>
        <w:tc>
          <w:tcPr>
            <w:tcW w:w="1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CF116B" w:rsidRDefault="00B20615" w:rsidP="00FF5F59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Week 6</w:t>
            </w:r>
          </w:p>
          <w:p w:rsidR="00B20615" w:rsidRPr="00CF116B" w:rsidRDefault="00B20615" w:rsidP="00FF5F59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5 days</w:t>
            </w:r>
          </w:p>
        </w:tc>
        <w:tc>
          <w:tcPr>
            <w:tcW w:w="253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CF116B" w:rsidRDefault="00B20615" w:rsidP="00FF5F59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Week 7</w:t>
            </w:r>
          </w:p>
          <w:p w:rsidR="00B20615" w:rsidRPr="00CF116B" w:rsidRDefault="00B20615" w:rsidP="00FF5F59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5 days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CF116B" w:rsidRDefault="00B20615" w:rsidP="00FF5F59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Week 8</w:t>
            </w:r>
          </w:p>
          <w:p w:rsidR="00B20615" w:rsidRPr="00CF116B" w:rsidRDefault="00B20615" w:rsidP="00FF5F59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5 days</w:t>
            </w:r>
          </w:p>
        </w:tc>
        <w:tc>
          <w:tcPr>
            <w:tcW w:w="171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CF116B" w:rsidRDefault="00B20615" w:rsidP="00FF5F59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Week 9</w:t>
            </w:r>
          </w:p>
          <w:p w:rsidR="00B20615" w:rsidRPr="00CF116B" w:rsidRDefault="00E43F37" w:rsidP="00FF5F59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5</w:t>
            </w:r>
            <w:r w:rsidR="00B20615" w:rsidRPr="00CF116B">
              <w:rPr>
                <w:rFonts w:ascii="Arial" w:hAnsi="Arial" w:cs="Arial"/>
                <w:b/>
                <w:sz w:val="20"/>
                <w:szCs w:val="18"/>
              </w:rPr>
              <w:t xml:space="preserve"> days</w:t>
            </w:r>
          </w:p>
        </w:tc>
        <w:tc>
          <w:tcPr>
            <w:tcW w:w="197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CF116B" w:rsidRDefault="00B20615" w:rsidP="00FF5F59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Week 10</w:t>
            </w:r>
          </w:p>
          <w:p w:rsidR="00B20615" w:rsidRPr="00CF116B" w:rsidRDefault="00B20615" w:rsidP="00FF5F59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3 days</w:t>
            </w:r>
          </w:p>
        </w:tc>
      </w:tr>
      <w:tr w:rsidR="00CF116B" w:rsidRPr="00ED2477" w:rsidTr="001F5E43">
        <w:trPr>
          <w:trHeight w:val="517"/>
        </w:trPr>
        <w:tc>
          <w:tcPr>
            <w:tcW w:w="140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AF6CE3" w:rsidRDefault="00CF116B" w:rsidP="00BC4442">
            <w:pPr>
              <w:spacing w:before="60" w:after="60"/>
              <w:ind w:right="-34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Hours per </w:t>
            </w:r>
            <w:r w:rsidR="00BC4442">
              <w:rPr>
                <w:rFonts w:ascii="Arial" w:hAnsi="Arial" w:cs="Arial"/>
                <w:b/>
                <w:sz w:val="20"/>
                <w:szCs w:val="20"/>
              </w:rPr>
              <w:t>week</w:t>
            </w:r>
          </w:p>
        </w:tc>
        <w:tc>
          <w:tcPr>
            <w:tcW w:w="128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CF116B" w:rsidRDefault="00CF116B" w:rsidP="00CF116B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5 hrs.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CF116B" w:rsidRDefault="00CF116B" w:rsidP="00CF116B">
            <w:pPr>
              <w:ind w:left="-91" w:right="-145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6 hrs.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CF116B" w:rsidRDefault="00CF116B" w:rsidP="00CF116B">
            <w:pPr>
              <w:jc w:val="center"/>
              <w:rPr>
                <w:sz w:val="20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6 hrs.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CF116B" w:rsidRDefault="00CF116B" w:rsidP="00CF116B">
            <w:pPr>
              <w:jc w:val="center"/>
              <w:rPr>
                <w:sz w:val="20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6 hrs.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CF116B" w:rsidRDefault="00CF116B" w:rsidP="00CF116B">
            <w:pPr>
              <w:jc w:val="center"/>
              <w:rPr>
                <w:sz w:val="20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6 hrs.</w:t>
            </w:r>
          </w:p>
        </w:tc>
        <w:tc>
          <w:tcPr>
            <w:tcW w:w="1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CF116B" w:rsidRDefault="00CF116B" w:rsidP="00CF116B">
            <w:pPr>
              <w:jc w:val="center"/>
              <w:rPr>
                <w:sz w:val="20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6 hrs.</w:t>
            </w:r>
          </w:p>
        </w:tc>
        <w:tc>
          <w:tcPr>
            <w:tcW w:w="253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CF116B" w:rsidRDefault="00CF116B" w:rsidP="00CF116B">
            <w:pPr>
              <w:jc w:val="center"/>
              <w:rPr>
                <w:sz w:val="20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6 hrs.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CF116B" w:rsidRDefault="00CF116B" w:rsidP="00CF116B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6 hrs.</w:t>
            </w:r>
          </w:p>
        </w:tc>
        <w:tc>
          <w:tcPr>
            <w:tcW w:w="171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CF116B" w:rsidRDefault="00CF116B" w:rsidP="00CF116B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6 hrs</w:t>
            </w:r>
          </w:p>
        </w:tc>
        <w:tc>
          <w:tcPr>
            <w:tcW w:w="197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CF116B" w:rsidRPr="00CF116B" w:rsidRDefault="00CF116B" w:rsidP="00CF116B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3 hrs.</w:t>
            </w:r>
          </w:p>
        </w:tc>
      </w:tr>
      <w:tr w:rsidR="001F5E43" w:rsidRPr="00ED2477" w:rsidTr="001F5E43">
        <w:trPr>
          <w:trHeight w:val="517"/>
        </w:trPr>
        <w:tc>
          <w:tcPr>
            <w:tcW w:w="1408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1F5E43" w:rsidRPr="003B6AF8" w:rsidRDefault="001F5E43" w:rsidP="00846FF1">
            <w:pPr>
              <w:spacing w:before="60" w:after="60"/>
              <w:ind w:right="-34"/>
              <w:rPr>
                <w:b/>
                <w:sz w:val="28"/>
                <w:szCs w:val="28"/>
                <w:highlight w:val="yellow"/>
              </w:rPr>
            </w:pPr>
            <w:r w:rsidRPr="00AF6CE3">
              <w:rPr>
                <w:rFonts w:ascii="Arial" w:hAnsi="Arial" w:cs="Arial"/>
                <w:b/>
                <w:sz w:val="20"/>
                <w:szCs w:val="20"/>
              </w:rPr>
              <w:t>Hours per topic</w:t>
            </w:r>
          </w:p>
        </w:tc>
        <w:tc>
          <w:tcPr>
            <w:tcW w:w="3265" w:type="dxa"/>
            <w:gridSpan w:val="3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1F5E43" w:rsidRPr="00CF116B" w:rsidRDefault="001F5E43" w:rsidP="00A82B6A">
            <w:pPr>
              <w:jc w:val="center"/>
              <w:rPr>
                <w:sz w:val="20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12</w:t>
            </w:r>
            <w:r w:rsidRPr="00CF116B">
              <w:rPr>
                <w:rFonts w:ascii="Arial" w:hAnsi="Arial" w:cs="Arial"/>
                <w:b/>
                <w:sz w:val="20"/>
                <w:szCs w:val="18"/>
              </w:rPr>
              <w:t xml:space="preserve"> hrs.</w:t>
            </w:r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1F5E43" w:rsidRPr="00CF116B" w:rsidRDefault="001F5E43" w:rsidP="00A82B6A">
            <w:pPr>
              <w:jc w:val="center"/>
              <w:rPr>
                <w:sz w:val="20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6 hrs.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1F5E43" w:rsidRPr="00F97FB7" w:rsidRDefault="001F5E43" w:rsidP="00A82B6A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6 hrs.</w:t>
            </w:r>
          </w:p>
        </w:tc>
        <w:tc>
          <w:tcPr>
            <w:tcW w:w="4253" w:type="dxa"/>
            <w:gridSpan w:val="2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1F5E43" w:rsidRPr="00CF116B" w:rsidRDefault="001F5E43" w:rsidP="00A82B6A">
            <w:pPr>
              <w:jc w:val="center"/>
              <w:rPr>
                <w:sz w:val="20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12</w:t>
            </w:r>
            <w:r w:rsidRPr="00CF116B">
              <w:rPr>
                <w:rFonts w:ascii="Arial" w:hAnsi="Arial" w:cs="Arial"/>
                <w:b/>
                <w:sz w:val="20"/>
                <w:szCs w:val="18"/>
              </w:rPr>
              <w:t xml:space="preserve"> hrs.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1F5E43" w:rsidRPr="00CF116B" w:rsidRDefault="001F5E43" w:rsidP="00846FF1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6 hrs.</w:t>
            </w:r>
          </w:p>
        </w:tc>
        <w:tc>
          <w:tcPr>
            <w:tcW w:w="1715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1F5E43" w:rsidRPr="00CF116B" w:rsidRDefault="001F5E43" w:rsidP="00846FF1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6 hrs</w:t>
            </w:r>
          </w:p>
        </w:tc>
        <w:tc>
          <w:tcPr>
            <w:tcW w:w="1971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1F5E43" w:rsidRPr="00CF116B" w:rsidRDefault="001F5E43" w:rsidP="00846FF1">
            <w:pPr>
              <w:ind w:left="-196" w:right="-16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F116B">
              <w:rPr>
                <w:rFonts w:ascii="Arial" w:hAnsi="Arial" w:cs="Arial"/>
                <w:b/>
                <w:sz w:val="20"/>
                <w:szCs w:val="18"/>
              </w:rPr>
              <w:t>3 hrs.</w:t>
            </w:r>
          </w:p>
        </w:tc>
      </w:tr>
      <w:tr w:rsidR="001F5E43" w:rsidRPr="00ED2477" w:rsidTr="00C819EE">
        <w:trPr>
          <w:trHeight w:val="5599"/>
        </w:trPr>
        <w:tc>
          <w:tcPr>
            <w:tcW w:w="1408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1F5E43" w:rsidRPr="006E5002" w:rsidRDefault="001F5E43" w:rsidP="00F97FB7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6E5002">
              <w:rPr>
                <w:rFonts w:ascii="Arial" w:hAnsi="Arial" w:cs="Arial"/>
                <w:b/>
                <w:sz w:val="20"/>
                <w:szCs w:val="20"/>
              </w:rPr>
              <w:t>Topics, concepts and skills</w:t>
            </w:r>
          </w:p>
        </w:tc>
        <w:tc>
          <w:tcPr>
            <w:tcW w:w="326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F5E43" w:rsidRPr="009073EE" w:rsidRDefault="001F5E43" w:rsidP="00F97FB7">
            <w:pPr>
              <w:rPr>
                <w:rFonts w:ascii="Arial" w:hAnsi="Arial" w:cs="Arial"/>
                <w:b/>
                <w:bCs/>
              </w:rPr>
            </w:pPr>
            <w:r w:rsidRPr="009073EE">
              <w:rPr>
                <w:rFonts w:ascii="Arial" w:hAnsi="Arial" w:cs="Arial"/>
                <w:b/>
              </w:rPr>
              <w:t>PERIMETER,</w:t>
            </w:r>
            <w:r w:rsidRPr="009073EE">
              <w:rPr>
                <w:rFonts w:ascii="Arial" w:hAnsi="Arial" w:cs="Arial"/>
                <w:b/>
                <w:bCs/>
              </w:rPr>
              <w:t xml:space="preserve"> </w:t>
            </w:r>
            <w:r w:rsidRPr="009073EE">
              <w:rPr>
                <w:rFonts w:ascii="Arial" w:hAnsi="Arial" w:cs="Arial"/>
                <w:b/>
              </w:rPr>
              <w:t>AREA AND VOLUME OF 2 D SHAPES</w:t>
            </w:r>
          </w:p>
          <w:p w:rsidR="001F5E43" w:rsidRPr="009073EE" w:rsidRDefault="001F5E43" w:rsidP="00F97FB7">
            <w:pPr>
              <w:rPr>
                <w:rFonts w:ascii="Arial" w:hAnsi="Arial" w:cs="Arial"/>
                <w:b/>
                <w:bCs/>
              </w:rPr>
            </w:pPr>
          </w:p>
          <w:p w:rsidR="001F5E43" w:rsidRPr="009073EE" w:rsidRDefault="001F5E43" w:rsidP="00F97FB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9073EE">
              <w:rPr>
                <w:rFonts w:ascii="Arial" w:hAnsi="Arial" w:cs="Arial"/>
                <w:b/>
                <w:bCs/>
              </w:rPr>
              <w:t>Perimeter</w:t>
            </w:r>
          </w:p>
          <w:p w:rsidR="001F5E43" w:rsidRPr="009073EE" w:rsidRDefault="001F5E43" w:rsidP="00F97FB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Measure perimeter using rulers or measuring tapes</w:t>
            </w:r>
          </w:p>
          <w:p w:rsidR="001F5E43" w:rsidRPr="009073EE" w:rsidRDefault="001F5E43" w:rsidP="00F97FB7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1F5E43" w:rsidRPr="009073EE" w:rsidRDefault="001F5E43" w:rsidP="00F97FB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9073EE">
              <w:rPr>
                <w:rFonts w:ascii="Arial" w:hAnsi="Arial" w:cs="Arial"/>
                <w:b/>
                <w:bCs/>
              </w:rPr>
              <w:t>Measurement of area</w:t>
            </w:r>
          </w:p>
          <w:p w:rsidR="001F5E43" w:rsidRPr="009073EE" w:rsidRDefault="001F5E43" w:rsidP="00F97FB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Find areas of regular and irregular shapes by counting squares on grids in order to develop an understanding of square units</w:t>
            </w:r>
          </w:p>
          <w:p w:rsidR="001F5E43" w:rsidRPr="009073EE" w:rsidRDefault="001F5E43" w:rsidP="00F97FB7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1F5E43" w:rsidRPr="009073EE" w:rsidRDefault="001F5E43" w:rsidP="00F97FB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9073EE">
              <w:rPr>
                <w:rFonts w:ascii="Arial" w:hAnsi="Arial" w:cs="Arial"/>
                <w:b/>
                <w:bCs/>
              </w:rPr>
              <w:t>Measurement of volume</w:t>
            </w:r>
          </w:p>
          <w:p w:rsidR="001F5E43" w:rsidRPr="009073EE" w:rsidRDefault="001F5E43" w:rsidP="00F97FB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r w:rsidRPr="009073EE">
              <w:rPr>
                <w:rFonts w:ascii="Arial" w:hAnsi="Arial" w:cs="Arial"/>
              </w:rPr>
              <w:t>Find volume/capacity of objects by packing or filling them in order to develop an understanding of cubic units</w:t>
            </w:r>
          </w:p>
          <w:p w:rsidR="001F5E43" w:rsidRPr="009073EE" w:rsidRDefault="001F5E43" w:rsidP="00F97FB7">
            <w:pPr>
              <w:rPr>
                <w:rFonts w:ascii="Arial" w:hAnsi="Arial" w:cs="Arial"/>
                <w:b/>
                <w:bCs/>
              </w:rPr>
            </w:pPr>
          </w:p>
          <w:p w:rsidR="001F5E43" w:rsidRPr="00ED2477" w:rsidRDefault="001F5E43" w:rsidP="00F97FB7">
            <w:pPr>
              <w:ind w:left="-91" w:right="-14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F5E43" w:rsidRPr="00F31210" w:rsidRDefault="001F5E43" w:rsidP="00F97FB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F31210">
              <w:rPr>
                <w:rFonts w:ascii="Arial" w:hAnsi="Arial" w:cs="Arial"/>
                <w:b/>
                <w:bCs/>
              </w:rPr>
              <w:t>CAPACITY/VOLUME</w:t>
            </w:r>
          </w:p>
          <w:p w:rsidR="001F5E43" w:rsidRPr="00F31210" w:rsidRDefault="001F5E43" w:rsidP="00F97FB7">
            <w:pPr>
              <w:pStyle w:val="ListParagraph"/>
              <w:ind w:left="252"/>
              <w:rPr>
                <w:rFonts w:ascii="Arial" w:hAnsi="Arial" w:cs="Arial"/>
                <w:b/>
                <w:bCs/>
              </w:rPr>
            </w:pPr>
          </w:p>
          <w:p w:rsidR="001F5E43" w:rsidRPr="00925BF3" w:rsidRDefault="001F5E43" w:rsidP="00F97FB7">
            <w:pPr>
              <w:rPr>
                <w:rFonts w:ascii="Arial" w:hAnsi="Arial" w:cs="Arial"/>
                <w:b/>
                <w:bCs/>
              </w:rPr>
            </w:pPr>
          </w:p>
          <w:p w:rsidR="001F5E43" w:rsidRDefault="001F5E43" w:rsidP="00F97FB7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b/>
                <w:lang w:val="en-US"/>
              </w:rPr>
            </w:pPr>
            <w:r w:rsidRPr="00E359BF">
              <w:rPr>
                <w:rFonts w:ascii="Arial" w:eastAsia="ArialMT" w:hAnsi="Arial" w:cs="Arial"/>
                <w:b/>
                <w:lang w:val="en-US"/>
              </w:rPr>
              <w:t>Practical Measuring</w:t>
            </w:r>
          </w:p>
          <w:p w:rsidR="001F5E43" w:rsidRPr="003A329E" w:rsidRDefault="001F5E43" w:rsidP="00F97FB7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b/>
                <w:sz w:val="10"/>
                <w:lang w:val="en-US"/>
              </w:rPr>
            </w:pPr>
            <w:r w:rsidRPr="00E359BF">
              <w:rPr>
                <w:rFonts w:ascii="Arial" w:eastAsia="ArialMT" w:hAnsi="Arial" w:cs="Arial"/>
                <w:b/>
                <w:lang w:val="en-US"/>
              </w:rPr>
              <w:t xml:space="preserve"> </w:t>
            </w:r>
          </w:p>
          <w:p w:rsidR="001F5E43" w:rsidRDefault="001F5E43" w:rsidP="00F97FB7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>
              <w:rPr>
                <w:rFonts w:ascii="Arial" w:eastAsia="ArialMT" w:hAnsi="Arial" w:cs="Arial"/>
                <w:lang w:val="en-US"/>
              </w:rPr>
              <w:t>Estimate and practically</w:t>
            </w:r>
            <w:r w:rsidRPr="00895B27">
              <w:rPr>
                <w:rFonts w:ascii="Arial" w:eastAsia="ArialMT" w:hAnsi="Arial" w:cs="Arial"/>
                <w:lang w:val="en-US"/>
              </w:rPr>
              <w:t xml:space="preserve"> measur</w:t>
            </w:r>
            <w:r>
              <w:rPr>
                <w:rFonts w:ascii="Arial" w:eastAsia="ArialMT" w:hAnsi="Arial" w:cs="Arial"/>
                <w:lang w:val="en-US"/>
              </w:rPr>
              <w:t>e</w:t>
            </w:r>
            <w:r w:rsidRPr="00895B27">
              <w:rPr>
                <w:rFonts w:ascii="Arial" w:eastAsia="ArialMT" w:hAnsi="Arial" w:cs="Arial"/>
                <w:lang w:val="en-US"/>
              </w:rPr>
              <w:t xml:space="preserve"> </w:t>
            </w:r>
            <w:r w:rsidRPr="00664098">
              <w:rPr>
                <w:rFonts w:ascii="Arial" w:eastAsia="ArialMT" w:hAnsi="Arial" w:cs="Arial"/>
                <w:lang w:val="en-US"/>
              </w:rPr>
              <w:t>3-D objects</w:t>
            </w:r>
            <w:r>
              <w:rPr>
                <w:rFonts w:ascii="Arial" w:eastAsia="ArialMT" w:hAnsi="Arial" w:cs="Arial"/>
                <w:lang w:val="en-US"/>
              </w:rPr>
              <w:t xml:space="preserve"> using m</w:t>
            </w:r>
            <w:r w:rsidRPr="00895B27">
              <w:rPr>
                <w:rFonts w:ascii="Arial" w:eastAsia="ArialMT" w:hAnsi="Arial" w:cs="Arial"/>
                <w:lang w:val="en-US"/>
              </w:rPr>
              <w:t>easuring instruments</w:t>
            </w:r>
            <w:r>
              <w:rPr>
                <w:rFonts w:ascii="Arial" w:eastAsia="ArialMT" w:hAnsi="Arial" w:cs="Arial"/>
                <w:lang w:val="en-US"/>
              </w:rPr>
              <w:t xml:space="preserve"> such as:</w:t>
            </w:r>
          </w:p>
          <w:p w:rsidR="001F5E43" w:rsidRPr="00306953" w:rsidRDefault="001F5E43" w:rsidP="00F97FB7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sz w:val="28"/>
                <w:lang w:val="en-US"/>
              </w:rPr>
            </w:pPr>
            <w:r w:rsidRPr="00D73893">
              <w:rPr>
                <w:rFonts w:ascii="Arial" w:eastAsia="ArialMT" w:hAnsi="Arial" w:cs="Arial"/>
                <w:szCs w:val="18"/>
                <w:lang w:val="en-US"/>
              </w:rPr>
              <w:t>measuring spoons</w:t>
            </w:r>
          </w:p>
          <w:p w:rsidR="001F5E43" w:rsidRPr="00D73893" w:rsidRDefault="001F5E43" w:rsidP="00F97FB7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sz w:val="28"/>
                <w:lang w:val="en-US"/>
              </w:rPr>
            </w:pPr>
            <w:r w:rsidRPr="00D73893">
              <w:rPr>
                <w:rFonts w:ascii="Arial" w:eastAsia="ArialMT" w:hAnsi="Arial" w:cs="Arial"/>
                <w:szCs w:val="18"/>
                <w:lang w:val="en-US"/>
              </w:rPr>
              <w:t>measuring cups,</w:t>
            </w:r>
          </w:p>
          <w:p w:rsidR="001F5E43" w:rsidRPr="003C75B2" w:rsidRDefault="001F5E43" w:rsidP="00F97FB7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3C75B2">
              <w:rPr>
                <w:rFonts w:ascii="Arial" w:eastAsia="ArialMT" w:hAnsi="Arial" w:cs="Arial"/>
                <w:lang w:val="en-US"/>
              </w:rPr>
              <w:t xml:space="preserve">measuring jugs </w:t>
            </w:r>
          </w:p>
          <w:p w:rsidR="001F5E43" w:rsidRPr="00306953" w:rsidRDefault="001F5E43" w:rsidP="00F97FB7">
            <w:pPr>
              <w:autoSpaceDE w:val="0"/>
              <w:autoSpaceDN w:val="0"/>
              <w:adjustRightInd w:val="0"/>
              <w:rPr>
                <w:rFonts w:ascii="Arial" w:eastAsia="ArialMT" w:hAnsi="Arial" w:cs="Arial"/>
                <w:sz w:val="10"/>
                <w:lang w:val="en-US"/>
              </w:rPr>
            </w:pPr>
          </w:p>
          <w:p w:rsidR="001F5E43" w:rsidRPr="00664098" w:rsidRDefault="001F5E43" w:rsidP="00F97FB7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>
              <w:rPr>
                <w:rFonts w:ascii="Arial" w:eastAsia="ArialMT" w:hAnsi="Arial" w:cs="Arial"/>
                <w:lang w:val="en-US"/>
              </w:rPr>
              <w:t>Record, compare and order</w:t>
            </w:r>
            <w:r w:rsidRPr="00664098">
              <w:rPr>
                <w:rFonts w:ascii="Arial" w:eastAsia="ArialMT" w:hAnsi="Arial" w:cs="Arial"/>
                <w:lang w:val="en-US"/>
              </w:rPr>
              <w:t xml:space="preserve"> </w:t>
            </w:r>
            <w:r>
              <w:rPr>
                <w:rFonts w:ascii="Arial" w:eastAsia="ArialMT" w:hAnsi="Arial" w:cs="Arial"/>
                <w:lang w:val="en-US"/>
              </w:rPr>
              <w:t xml:space="preserve">capacity and volume of 3D objects in </w:t>
            </w:r>
            <w:proofErr w:type="spellStart"/>
            <w:r w:rsidRPr="003C75B2">
              <w:rPr>
                <w:rFonts w:ascii="Arial" w:eastAsia="ArialMT" w:hAnsi="Arial" w:cs="Arial"/>
                <w:lang w:val="en-US"/>
              </w:rPr>
              <w:t>millilitres</w:t>
            </w:r>
            <w:proofErr w:type="spellEnd"/>
            <w:r w:rsidRPr="003C75B2">
              <w:rPr>
                <w:rFonts w:ascii="Arial" w:eastAsia="ArialMT" w:hAnsi="Arial" w:cs="Arial"/>
                <w:lang w:val="en-US"/>
              </w:rPr>
              <w:t xml:space="preserve"> (ml)</w:t>
            </w:r>
            <w:r>
              <w:rPr>
                <w:rFonts w:ascii="Arial" w:eastAsia="ArialMT" w:hAnsi="Arial" w:cs="Arial"/>
                <w:lang w:val="en-US"/>
              </w:rPr>
              <w:t xml:space="preserve"> and </w:t>
            </w:r>
            <w:proofErr w:type="spellStart"/>
            <w:r w:rsidRPr="003C75B2">
              <w:rPr>
                <w:rFonts w:ascii="Arial" w:eastAsia="ArialMT" w:hAnsi="Arial" w:cs="Arial"/>
                <w:lang w:val="en-US"/>
              </w:rPr>
              <w:t>litres</w:t>
            </w:r>
            <w:proofErr w:type="spellEnd"/>
            <w:r w:rsidRPr="003C75B2">
              <w:rPr>
                <w:rFonts w:ascii="Arial" w:eastAsia="ArialMT" w:hAnsi="Arial" w:cs="Arial"/>
                <w:lang w:val="en-US"/>
              </w:rPr>
              <w:t xml:space="preserve"> (l) </w:t>
            </w:r>
          </w:p>
          <w:p w:rsidR="001F5E43" w:rsidRPr="00463CF0" w:rsidRDefault="001F5E43" w:rsidP="00F97FB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lang w:val="en-US"/>
              </w:rPr>
            </w:pPr>
          </w:p>
          <w:p w:rsidR="001F5E43" w:rsidRDefault="001F5E43" w:rsidP="00F97FB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Calculations and </w:t>
            </w:r>
            <w:r w:rsidRPr="00664098">
              <w:rPr>
                <w:rFonts w:ascii="Arial" w:hAnsi="Arial" w:cs="Arial"/>
                <w:b/>
                <w:bCs/>
                <w:lang w:val="en-US"/>
              </w:rPr>
              <w:t>problem</w:t>
            </w:r>
            <w:r>
              <w:rPr>
                <w:rFonts w:ascii="Arial" w:hAnsi="Arial" w:cs="Arial"/>
                <w:b/>
                <w:bCs/>
                <w:lang w:val="en-US"/>
              </w:rPr>
              <w:noBreakHyphen/>
            </w:r>
            <w:r w:rsidRPr="00664098">
              <w:rPr>
                <w:rFonts w:ascii="Arial" w:hAnsi="Arial" w:cs="Arial"/>
                <w:b/>
                <w:bCs/>
                <w:lang w:val="en-US"/>
              </w:rPr>
              <w:t xml:space="preserve"> solving </w:t>
            </w:r>
          </w:p>
          <w:p w:rsidR="001F5E43" w:rsidRPr="003A329E" w:rsidRDefault="001F5E43" w:rsidP="00F97FB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lang w:val="en-US"/>
              </w:rPr>
            </w:pPr>
          </w:p>
          <w:p w:rsidR="001F5E43" w:rsidRPr="00C3448E" w:rsidRDefault="001F5E43" w:rsidP="00F97FB7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BA61CB">
              <w:rPr>
                <w:rFonts w:ascii="Arial" w:eastAsia="ArialMT" w:hAnsi="Arial" w:cs="Arial"/>
                <w:lang w:val="en-US"/>
              </w:rPr>
              <w:t>Solve problems in</w:t>
            </w:r>
            <w:r w:rsidRPr="00664098">
              <w:rPr>
                <w:rFonts w:ascii="Arial" w:eastAsia="ArialMT" w:hAnsi="Arial" w:cs="Arial"/>
                <w:lang w:val="en-US"/>
              </w:rPr>
              <w:t xml:space="preserve"> contexts involving capacity/volume</w:t>
            </w:r>
          </w:p>
          <w:p w:rsidR="001F5E43" w:rsidRPr="00C819EE" w:rsidRDefault="001F5E43" w:rsidP="00F97FB7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</w:rPr>
            </w:pPr>
            <w:r>
              <w:rPr>
                <w:rFonts w:ascii="Arial" w:eastAsia="ArialMT" w:hAnsi="Arial" w:cs="Arial"/>
                <w:lang w:val="en-US"/>
              </w:rPr>
              <w:t>C</w:t>
            </w:r>
            <w:r w:rsidRPr="00664098">
              <w:rPr>
                <w:rFonts w:ascii="Arial" w:eastAsia="ArialMT" w:hAnsi="Arial" w:cs="Arial"/>
                <w:lang w:val="en-US"/>
              </w:rPr>
              <w:t xml:space="preserve">onvert between </w:t>
            </w:r>
            <w:proofErr w:type="spellStart"/>
            <w:r w:rsidRPr="00664098">
              <w:rPr>
                <w:rFonts w:ascii="Arial" w:eastAsia="ArialMT" w:hAnsi="Arial" w:cs="Arial"/>
                <w:lang w:val="en-US"/>
              </w:rPr>
              <w:t>millilitres</w:t>
            </w:r>
            <w:proofErr w:type="spellEnd"/>
            <w:r w:rsidRPr="00664098">
              <w:rPr>
                <w:rFonts w:ascii="Arial" w:eastAsia="ArialMT" w:hAnsi="Arial" w:cs="Arial"/>
                <w:lang w:val="en-US"/>
              </w:rPr>
              <w:t xml:space="preserve"> </w:t>
            </w:r>
            <w:r>
              <w:rPr>
                <w:rFonts w:ascii="Arial" w:eastAsia="ArialMT" w:hAnsi="Arial" w:cs="Arial"/>
                <w:lang w:val="en-US"/>
              </w:rPr>
              <w:t xml:space="preserve">and </w:t>
            </w:r>
            <w:proofErr w:type="spellStart"/>
            <w:r w:rsidRPr="00664098">
              <w:rPr>
                <w:rFonts w:ascii="Arial" w:eastAsia="ArialMT" w:hAnsi="Arial" w:cs="Arial"/>
                <w:lang w:val="en-US"/>
              </w:rPr>
              <w:t>litres</w:t>
            </w:r>
            <w:proofErr w:type="spellEnd"/>
            <w:r w:rsidRPr="00664098">
              <w:rPr>
                <w:rFonts w:ascii="Arial" w:eastAsia="ArialMT" w:hAnsi="Arial" w:cs="Arial"/>
                <w:lang w:val="en-US"/>
              </w:rPr>
              <w:t xml:space="preserve"> </w:t>
            </w:r>
            <w:r w:rsidRPr="0034093B">
              <w:rPr>
                <w:rFonts w:ascii="Arial" w:eastAsia="ArialMT" w:hAnsi="Arial" w:cs="Arial"/>
                <w:lang w:val="en-US"/>
              </w:rPr>
              <w:t>limited</w:t>
            </w:r>
            <w:r>
              <w:rPr>
                <w:rFonts w:ascii="Arial" w:eastAsia="ArialMT" w:hAnsi="Arial" w:cs="Arial"/>
                <w:lang w:val="en-US"/>
              </w:rPr>
              <w:t xml:space="preserve"> </w:t>
            </w:r>
            <w:r w:rsidRPr="00B347B7">
              <w:rPr>
                <w:rFonts w:ascii="Arial" w:eastAsia="ArialMT" w:hAnsi="Arial" w:cs="Arial"/>
                <w:lang w:val="en-US"/>
              </w:rPr>
              <w:t>to examples with whole numbers and fractions</w:t>
            </w:r>
            <w:r w:rsidRPr="00F31210">
              <w:rPr>
                <w:rFonts w:ascii="Arial" w:eastAsia="ArialMT" w:hAnsi="Arial" w:cs="Arial"/>
              </w:rPr>
              <w:t xml:space="preserve"> </w:t>
            </w:r>
          </w:p>
          <w:p w:rsidR="001F5E43" w:rsidRDefault="001F5E43" w:rsidP="00685EC1">
            <w:pPr>
              <w:ind w:left="-196" w:right="-168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</w:tcPr>
          <w:p w:rsidR="001F5E43" w:rsidRPr="00D77F87" w:rsidRDefault="001F5E43" w:rsidP="00F97FB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Cs w:val="18"/>
              </w:rPr>
            </w:pPr>
            <w:r w:rsidRPr="00D77F87">
              <w:rPr>
                <w:rFonts w:ascii="Arial" w:hAnsi="Arial" w:cs="Arial"/>
                <w:b/>
                <w:bCs/>
                <w:szCs w:val="18"/>
              </w:rPr>
              <w:t>TIME:</w:t>
            </w:r>
          </w:p>
          <w:p w:rsidR="001F5E43" w:rsidRPr="00D77F87" w:rsidRDefault="001F5E43" w:rsidP="00F97FB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Cs w:val="18"/>
              </w:rPr>
            </w:pPr>
            <w:r w:rsidRPr="00D77F87">
              <w:rPr>
                <w:rFonts w:ascii="Arial" w:hAnsi="Arial" w:cs="Arial"/>
                <w:b/>
                <w:bCs/>
                <w:szCs w:val="18"/>
              </w:rPr>
              <w:t>Reading time and time instruments</w:t>
            </w:r>
          </w:p>
          <w:p w:rsidR="001F5E43" w:rsidRPr="00D77F87" w:rsidRDefault="001F5E43" w:rsidP="00F97FB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Cs w:val="18"/>
              </w:rPr>
            </w:pPr>
            <w:r w:rsidRPr="00D77F87">
              <w:rPr>
                <w:rFonts w:ascii="Arial" w:hAnsi="Arial" w:cs="Arial"/>
                <w:szCs w:val="18"/>
              </w:rPr>
              <w:t>Read, tell and write time in 12-hour and 24-hour formats on both analogue and digital instruments in:</w:t>
            </w:r>
          </w:p>
          <w:p w:rsidR="001F5E43" w:rsidRPr="00D77F87" w:rsidRDefault="001F5E43" w:rsidP="00F97FB7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D77F87">
              <w:rPr>
                <w:rFonts w:ascii="Arial" w:eastAsia="ArialMT" w:hAnsi="Arial" w:cs="Arial"/>
                <w:lang w:val="en-US"/>
              </w:rPr>
              <w:t>hours</w:t>
            </w:r>
          </w:p>
          <w:p w:rsidR="001F5E43" w:rsidRPr="00D77F87" w:rsidRDefault="001F5E43" w:rsidP="00F97FB7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D77F87">
              <w:rPr>
                <w:rFonts w:ascii="Arial" w:eastAsia="ArialMT" w:hAnsi="Arial" w:cs="Arial"/>
                <w:lang w:val="en-US"/>
              </w:rPr>
              <w:t>minutes</w:t>
            </w:r>
          </w:p>
          <w:p w:rsidR="001F5E43" w:rsidRPr="00D77F87" w:rsidRDefault="001F5E43" w:rsidP="00F97FB7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hAnsi="Arial" w:cs="Arial"/>
                <w:szCs w:val="18"/>
              </w:rPr>
            </w:pPr>
            <w:r w:rsidRPr="00D77F87">
              <w:rPr>
                <w:rFonts w:ascii="Arial" w:eastAsia="ArialMT" w:hAnsi="Arial" w:cs="Arial"/>
                <w:lang w:val="en-US"/>
              </w:rPr>
              <w:t>seconds</w:t>
            </w:r>
          </w:p>
          <w:p w:rsidR="001F5E43" w:rsidRPr="00D512FF" w:rsidRDefault="001F5E43" w:rsidP="00F97FB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Cs w:val="18"/>
              </w:rPr>
            </w:pPr>
            <w:r w:rsidRPr="00D77F87">
              <w:rPr>
                <w:rFonts w:ascii="Arial" w:hAnsi="Arial" w:cs="Arial"/>
                <w:szCs w:val="18"/>
              </w:rPr>
              <w:t>Instruments include clocks, watches and</w:t>
            </w:r>
            <w:r>
              <w:rPr>
                <w:rFonts w:ascii="Arial" w:hAnsi="Arial" w:cs="Arial"/>
                <w:szCs w:val="18"/>
              </w:rPr>
              <w:t xml:space="preserve"> </w:t>
            </w:r>
            <w:r w:rsidRPr="00D512FF">
              <w:rPr>
                <w:rFonts w:ascii="Arial" w:hAnsi="Arial" w:cs="Arial"/>
                <w:szCs w:val="18"/>
              </w:rPr>
              <w:t>stopwatches</w:t>
            </w:r>
          </w:p>
          <w:p w:rsidR="001F5E43" w:rsidRPr="00D77F87" w:rsidRDefault="001F5E43" w:rsidP="00F97FB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Cs w:val="18"/>
              </w:rPr>
            </w:pPr>
            <w:r w:rsidRPr="00D77F87">
              <w:rPr>
                <w:rFonts w:ascii="Arial" w:hAnsi="Arial" w:cs="Arial"/>
                <w:b/>
                <w:bCs/>
                <w:szCs w:val="18"/>
              </w:rPr>
              <w:t>Reading calendars</w:t>
            </w:r>
          </w:p>
          <w:p w:rsidR="001F5E43" w:rsidRPr="00D77F87" w:rsidRDefault="001F5E43" w:rsidP="00F97FB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Cs w:val="18"/>
              </w:rPr>
            </w:pPr>
          </w:p>
          <w:p w:rsidR="001F5E43" w:rsidRPr="00D77F87" w:rsidRDefault="001F5E43" w:rsidP="00F97FB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Cs w:val="18"/>
              </w:rPr>
            </w:pPr>
            <w:r w:rsidRPr="00D77F87">
              <w:rPr>
                <w:rFonts w:ascii="Arial" w:hAnsi="Arial" w:cs="Arial"/>
                <w:b/>
                <w:bCs/>
                <w:szCs w:val="18"/>
              </w:rPr>
              <w:t>Calculations and problem solving time include:</w:t>
            </w:r>
          </w:p>
          <w:p w:rsidR="001F5E43" w:rsidRPr="00D77F87" w:rsidRDefault="001F5E43" w:rsidP="00F97FB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Cs w:val="18"/>
              </w:rPr>
            </w:pPr>
            <w:r w:rsidRPr="00D77F87">
              <w:rPr>
                <w:rFonts w:ascii="Arial" w:hAnsi="Arial" w:cs="Arial"/>
                <w:szCs w:val="18"/>
              </w:rPr>
              <w:t>problems in contexts involving time</w:t>
            </w:r>
          </w:p>
          <w:p w:rsidR="001F5E43" w:rsidRPr="00D77F87" w:rsidRDefault="001F5E43" w:rsidP="00F97FB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Cs w:val="18"/>
              </w:rPr>
            </w:pPr>
            <w:r w:rsidRPr="00D77F87">
              <w:rPr>
                <w:rFonts w:ascii="Arial" w:hAnsi="Arial" w:cs="Arial"/>
                <w:szCs w:val="18"/>
              </w:rPr>
              <w:t>calculation of time intervals where time is given in</w:t>
            </w:r>
          </w:p>
          <w:p w:rsidR="001F5E43" w:rsidRPr="00D77F87" w:rsidRDefault="001F5E43" w:rsidP="00F97FB7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D77F87">
              <w:rPr>
                <w:rFonts w:ascii="Arial" w:eastAsia="ArialMT" w:hAnsi="Arial" w:cs="Arial"/>
                <w:lang w:val="en-US"/>
              </w:rPr>
              <w:t>seconds and/or minutes</w:t>
            </w:r>
          </w:p>
          <w:p w:rsidR="001F5E43" w:rsidRPr="00D77F87" w:rsidRDefault="001F5E43" w:rsidP="00F97FB7">
            <w:pPr>
              <w:pStyle w:val="ListParagraph"/>
              <w:autoSpaceDE w:val="0"/>
              <w:autoSpaceDN w:val="0"/>
              <w:adjustRightInd w:val="0"/>
              <w:ind w:left="785"/>
              <w:rPr>
                <w:rFonts w:ascii="Arial" w:eastAsia="ArialMT" w:hAnsi="Arial" w:cs="Arial"/>
                <w:lang w:val="en-US"/>
              </w:rPr>
            </w:pPr>
            <w:r w:rsidRPr="00D77F87">
              <w:rPr>
                <w:rFonts w:ascii="Arial" w:eastAsia="ArialMT" w:hAnsi="Arial" w:cs="Arial"/>
                <w:lang w:val="en-US"/>
              </w:rPr>
              <w:t>minutes and/or hours</w:t>
            </w:r>
          </w:p>
          <w:p w:rsidR="001F5E43" w:rsidRPr="00D77F87" w:rsidRDefault="001F5E43" w:rsidP="00F97FB7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D77F87">
              <w:rPr>
                <w:rFonts w:ascii="Arial" w:eastAsia="ArialMT" w:hAnsi="Arial" w:cs="Arial"/>
                <w:lang w:val="en-US"/>
              </w:rPr>
              <w:t>hours and/or days</w:t>
            </w:r>
          </w:p>
          <w:p w:rsidR="001F5E43" w:rsidRPr="00D77F87" w:rsidRDefault="001F5E43" w:rsidP="00F97FB7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ascii="Arial" w:eastAsia="ArialMT" w:hAnsi="Arial" w:cs="Arial"/>
                <w:lang w:val="en-US"/>
              </w:rPr>
            </w:pPr>
            <w:r w:rsidRPr="00D77F87">
              <w:rPr>
                <w:rFonts w:ascii="Arial" w:eastAsia="ArialMT" w:hAnsi="Arial" w:cs="Arial"/>
                <w:lang w:val="en-US"/>
              </w:rPr>
              <w:t>days, weeks and/or months</w:t>
            </w:r>
          </w:p>
          <w:p w:rsidR="001F5E43" w:rsidRPr="00F97FB7" w:rsidRDefault="001F5E43" w:rsidP="00F97FB7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/>
                <w:sz w:val="18"/>
                <w:szCs w:val="18"/>
              </w:rPr>
            </w:pPr>
            <w:r w:rsidRPr="00D77F87">
              <w:rPr>
                <w:rFonts w:ascii="Arial" w:eastAsia="ArialMT" w:hAnsi="Arial" w:cs="Arial"/>
                <w:lang w:val="en-US"/>
              </w:rPr>
              <w:t>years</w:t>
            </w:r>
            <w:r w:rsidRPr="00D77F87">
              <w:rPr>
                <w:rFonts w:ascii="Arial" w:hAnsi="Arial" w:cs="Arial"/>
                <w:szCs w:val="18"/>
              </w:rPr>
              <w:t xml:space="preserve"> and/or decades</w:t>
            </w:r>
          </w:p>
        </w:tc>
        <w:tc>
          <w:tcPr>
            <w:tcW w:w="425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F5E43" w:rsidRPr="00D069BB" w:rsidRDefault="001537C1" w:rsidP="00F97FB7">
            <w:pPr>
              <w:rPr>
                <w:rFonts w:ascii="Arial" w:hAnsi="Arial" w:cs="Arial"/>
                <w:color w:val="FF0000"/>
                <w:lang w:val="en-US"/>
              </w:rPr>
            </w:pPr>
            <w:r w:rsidRPr="00D069BB">
              <w:rPr>
                <w:rFonts w:ascii="Arial" w:hAnsi="Arial" w:cs="Arial"/>
                <w:b/>
                <w:color w:val="FF0000"/>
                <w:lang w:val="en-US"/>
              </w:rPr>
              <w:t>US</w:t>
            </w:r>
            <w:r>
              <w:rPr>
                <w:rFonts w:ascii="Arial" w:hAnsi="Arial" w:cs="Arial"/>
                <w:b/>
                <w:color w:val="FF0000"/>
                <w:lang w:val="en-US"/>
              </w:rPr>
              <w:t>E</w:t>
            </w:r>
            <w:r w:rsidR="001F5E43" w:rsidRPr="00D069BB">
              <w:rPr>
                <w:rFonts w:ascii="Arial" w:hAnsi="Arial" w:cs="Arial"/>
                <w:b/>
                <w:color w:val="FF0000"/>
                <w:lang w:val="en-US"/>
              </w:rPr>
              <w:t xml:space="preserve"> ALL FOUR BASIC OPERATIONS TO SOLVE PROBLEMS IN CONTEXT </w:t>
            </w:r>
          </w:p>
          <w:p w:rsidR="001F5E43" w:rsidRDefault="001F5E43" w:rsidP="00F97FB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</w:rPr>
            </w:pPr>
          </w:p>
          <w:p w:rsidR="001F5E43" w:rsidRPr="002864E6" w:rsidRDefault="001F5E43" w:rsidP="00F97FB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</w:rPr>
            </w:pPr>
            <w:r w:rsidRPr="0085335E">
              <w:rPr>
                <w:rFonts w:ascii="Arial" w:hAnsi="Arial" w:cs="Arial"/>
                <w:b/>
                <w:bCs/>
              </w:rPr>
              <w:t>Solving problems</w:t>
            </w:r>
          </w:p>
          <w:p w:rsidR="001F5E43" w:rsidRPr="0085335E" w:rsidRDefault="001F5E43" w:rsidP="00F97FB7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85335E">
              <w:rPr>
                <w:rFonts w:ascii="Arial" w:eastAsia="ArialMT" w:hAnsi="Arial" w:cs="Arial"/>
                <w:lang w:val="en-US"/>
              </w:rPr>
              <w:t>Solve</w:t>
            </w:r>
            <w:r w:rsidRPr="0085335E">
              <w:rPr>
                <w:rFonts w:ascii="Arial" w:eastAsia="ArialMT" w:hAnsi="Arial" w:cs="Arial"/>
              </w:rPr>
              <w:t xml:space="preserve"> problems in contexts involving whole numbers and fractions, including:</w:t>
            </w:r>
          </w:p>
          <w:p w:rsidR="001F5E43" w:rsidRPr="0085335E" w:rsidRDefault="001F5E43" w:rsidP="00F97FB7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85335E">
              <w:rPr>
                <w:rFonts w:ascii="Arial" w:eastAsia="ArialMT" w:hAnsi="Arial" w:cs="Arial"/>
                <w:lang w:val="en-US"/>
              </w:rPr>
              <w:t>financial contexts</w:t>
            </w:r>
          </w:p>
          <w:p w:rsidR="001F5E43" w:rsidRPr="0085335E" w:rsidRDefault="001F5E43" w:rsidP="00F97FB7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85335E">
              <w:rPr>
                <w:rFonts w:ascii="Arial" w:eastAsia="ArialMT" w:hAnsi="Arial" w:cs="Arial"/>
                <w:lang w:val="en-US"/>
              </w:rPr>
              <w:t>measurement contexts</w:t>
            </w:r>
          </w:p>
          <w:p w:rsidR="001F5E43" w:rsidRPr="0085335E" w:rsidRDefault="001F5E43" w:rsidP="00F97FB7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85335E">
              <w:rPr>
                <w:rFonts w:ascii="Arial" w:eastAsia="ArialMT" w:hAnsi="Arial" w:cs="Arial"/>
                <w:lang w:val="en-US"/>
              </w:rPr>
              <w:t>fractions, including grouping and equal sharing</w:t>
            </w:r>
          </w:p>
          <w:p w:rsidR="001F5E43" w:rsidRPr="0085335E" w:rsidRDefault="001F5E43" w:rsidP="00F97FB7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720"/>
              <w:rPr>
                <w:rFonts w:ascii="Arial" w:eastAsia="ArialMT" w:hAnsi="Arial" w:cs="Arial"/>
                <w:lang w:val="en-US"/>
              </w:rPr>
            </w:pPr>
            <w:r w:rsidRPr="0085335E">
              <w:rPr>
                <w:rFonts w:ascii="Arial" w:eastAsia="ArialMT" w:hAnsi="Arial" w:cs="Arial"/>
                <w:lang w:val="en-US"/>
              </w:rPr>
              <w:t>comparing two or more quantities of the same kind (ratio)</w:t>
            </w:r>
          </w:p>
          <w:p w:rsidR="001F5E43" w:rsidRDefault="001F5E43" w:rsidP="00F97FB7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b/>
                <w:sz w:val="18"/>
                <w:szCs w:val="18"/>
              </w:rPr>
            </w:pPr>
            <w:r w:rsidRPr="0085335E">
              <w:rPr>
                <w:rFonts w:ascii="Arial" w:eastAsia="ArialMT" w:hAnsi="Arial" w:cs="Arial"/>
                <w:lang w:val="en-US"/>
              </w:rPr>
              <w:t>comparing</w:t>
            </w:r>
            <w:r w:rsidRPr="0085335E">
              <w:rPr>
                <w:rFonts w:ascii="Arial" w:eastAsia="ArialMT" w:hAnsi="Arial" w:cs="Arial"/>
              </w:rPr>
              <w:t xml:space="preserve"> two quantities of different kinds (rate)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1F5E43" w:rsidRPr="00F137AA" w:rsidRDefault="001F5E43" w:rsidP="00F97FB7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F137AA">
              <w:rPr>
                <w:rFonts w:ascii="Arial" w:hAnsi="Arial" w:cs="Arial"/>
                <w:b/>
              </w:rPr>
              <w:t>REVISION</w:t>
            </w:r>
          </w:p>
        </w:tc>
        <w:tc>
          <w:tcPr>
            <w:tcW w:w="1715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1F5E43" w:rsidRDefault="001F5E43" w:rsidP="00F97FB7">
            <w:pPr>
              <w:ind w:left="-196" w:right="-168" w:firstLine="196"/>
              <w:jc w:val="center"/>
              <w:rPr>
                <w:rFonts w:ascii="Arial" w:hAnsi="Arial" w:cs="Arial"/>
                <w:b/>
                <w:color w:val="FF0000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Cs w:val="18"/>
              </w:rPr>
              <w:t>FORMAL ASSESSMENT TASKS</w:t>
            </w:r>
          </w:p>
          <w:p w:rsidR="001F5E43" w:rsidRDefault="001F5E43" w:rsidP="00F97FB7">
            <w:pPr>
              <w:ind w:left="-196" w:right="-168" w:firstLine="196"/>
              <w:jc w:val="center"/>
              <w:rPr>
                <w:rFonts w:ascii="Arial" w:hAnsi="Arial" w:cs="Arial"/>
                <w:b/>
                <w:color w:val="000000" w:themeColor="text1"/>
                <w:szCs w:val="18"/>
              </w:rPr>
            </w:pPr>
            <w:r w:rsidRPr="00B437E7">
              <w:rPr>
                <w:rFonts w:ascii="Arial" w:hAnsi="Arial" w:cs="Arial"/>
                <w:b/>
                <w:color w:val="000000" w:themeColor="text1"/>
                <w:szCs w:val="18"/>
              </w:rPr>
              <w:t>TEST</w:t>
            </w:r>
          </w:p>
          <w:p w:rsidR="001F5E43" w:rsidRPr="00F137AA" w:rsidRDefault="001F5E43" w:rsidP="00F97FB7">
            <w:pPr>
              <w:ind w:left="-196" w:firstLine="203"/>
              <w:jc w:val="center"/>
              <w:rPr>
                <w:rFonts w:ascii="Arial" w:hAnsi="Arial" w:cs="Arial"/>
                <w:b/>
              </w:rPr>
            </w:pPr>
            <w:r w:rsidRPr="00B437E7">
              <w:rPr>
                <w:rFonts w:ascii="Arial" w:hAnsi="Arial" w:cs="Arial"/>
                <w:color w:val="000000" w:themeColor="text1"/>
                <w:szCs w:val="18"/>
              </w:rPr>
              <w:t xml:space="preserve">All </w:t>
            </w:r>
            <w:r>
              <w:rPr>
                <w:rFonts w:ascii="Arial" w:hAnsi="Arial" w:cs="Arial"/>
                <w:color w:val="000000" w:themeColor="text1"/>
                <w:szCs w:val="18"/>
              </w:rPr>
              <w:t xml:space="preserve">Term 3 and Term 4 </w:t>
            </w:r>
            <w:r w:rsidRPr="00B437E7">
              <w:rPr>
                <w:rFonts w:ascii="Arial" w:hAnsi="Arial" w:cs="Arial"/>
                <w:color w:val="000000" w:themeColor="text1"/>
                <w:szCs w:val="18"/>
              </w:rPr>
              <w:t>topics</w:t>
            </w:r>
          </w:p>
        </w:tc>
        <w:tc>
          <w:tcPr>
            <w:tcW w:w="1971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1F5E43" w:rsidRDefault="001F5E43" w:rsidP="00F97FB7">
            <w:pPr>
              <w:ind w:left="-196" w:right="-168" w:firstLine="196"/>
              <w:jc w:val="center"/>
              <w:rPr>
                <w:rFonts w:ascii="Arial" w:hAnsi="Arial" w:cs="Arial"/>
                <w:b/>
                <w:color w:val="FF0000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Cs w:val="18"/>
              </w:rPr>
              <w:t>FORMAL ASSESSMENT TASKS</w:t>
            </w:r>
          </w:p>
          <w:p w:rsidR="001F5E43" w:rsidRDefault="001F5E43" w:rsidP="00F97FB7">
            <w:pPr>
              <w:ind w:left="-196" w:right="-168" w:firstLine="196"/>
              <w:jc w:val="center"/>
              <w:rPr>
                <w:rFonts w:ascii="Arial" w:hAnsi="Arial" w:cs="Arial"/>
                <w:b/>
                <w:color w:val="000000" w:themeColor="text1"/>
                <w:szCs w:val="18"/>
              </w:rPr>
            </w:pPr>
            <w:r w:rsidRPr="00B437E7">
              <w:rPr>
                <w:rFonts w:ascii="Arial" w:hAnsi="Arial" w:cs="Arial"/>
                <w:b/>
                <w:color w:val="000000" w:themeColor="text1"/>
                <w:szCs w:val="18"/>
              </w:rPr>
              <w:t>TEST</w:t>
            </w:r>
          </w:p>
          <w:p w:rsidR="001F5E43" w:rsidRPr="00F137AA" w:rsidRDefault="001F5E43" w:rsidP="00F97FB7">
            <w:pPr>
              <w:ind w:left="-196" w:firstLine="196"/>
              <w:jc w:val="center"/>
              <w:rPr>
                <w:rFonts w:ascii="Arial" w:hAnsi="Arial" w:cs="Arial"/>
                <w:b/>
              </w:rPr>
            </w:pPr>
            <w:r w:rsidRPr="00B437E7">
              <w:rPr>
                <w:rFonts w:ascii="Arial" w:hAnsi="Arial" w:cs="Arial"/>
                <w:color w:val="000000" w:themeColor="text1"/>
                <w:szCs w:val="18"/>
              </w:rPr>
              <w:t xml:space="preserve">All </w:t>
            </w:r>
            <w:r>
              <w:rPr>
                <w:rFonts w:ascii="Arial" w:hAnsi="Arial" w:cs="Arial"/>
                <w:color w:val="000000" w:themeColor="text1"/>
                <w:szCs w:val="18"/>
              </w:rPr>
              <w:t xml:space="preserve">Term 3 and Term 4 </w:t>
            </w:r>
            <w:r w:rsidRPr="00B437E7">
              <w:rPr>
                <w:rFonts w:ascii="Arial" w:hAnsi="Arial" w:cs="Arial"/>
                <w:color w:val="000000" w:themeColor="text1"/>
                <w:szCs w:val="18"/>
              </w:rPr>
              <w:t>topics</w:t>
            </w:r>
          </w:p>
        </w:tc>
      </w:tr>
      <w:tr w:rsidR="001F5E43" w:rsidRPr="00ED2477" w:rsidTr="001F5E43">
        <w:trPr>
          <w:trHeight w:val="517"/>
        </w:trPr>
        <w:tc>
          <w:tcPr>
            <w:tcW w:w="1408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1F5E43" w:rsidRPr="006E5002" w:rsidRDefault="001F5E43" w:rsidP="00F97FB7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6E5002">
              <w:rPr>
                <w:rFonts w:ascii="Arial" w:hAnsi="Arial" w:cs="Arial"/>
                <w:b/>
                <w:sz w:val="20"/>
                <w:szCs w:val="20"/>
              </w:rPr>
              <w:t>Prerequisite skill  or  pre-knowledge</w:t>
            </w:r>
          </w:p>
        </w:tc>
        <w:tc>
          <w:tcPr>
            <w:tcW w:w="326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F5E43" w:rsidRPr="00C41583" w:rsidRDefault="001F5E43" w:rsidP="00F97FB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lang w:val="en-US"/>
              </w:rPr>
            </w:pPr>
            <w:r w:rsidRPr="00C41583">
              <w:rPr>
                <w:rFonts w:ascii="Arial" w:hAnsi="Arial" w:cs="Arial"/>
                <w:lang w:val="en-US"/>
              </w:rPr>
              <w:t>Measure perimeter using rulers or measuring tapes</w:t>
            </w:r>
          </w:p>
          <w:p w:rsidR="001F5E43" w:rsidRPr="00C41583" w:rsidRDefault="001F5E43" w:rsidP="00F97FB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lang w:val="en-US"/>
              </w:rPr>
            </w:pPr>
            <w:r w:rsidRPr="00C41583">
              <w:rPr>
                <w:rFonts w:ascii="Arial" w:hAnsi="Arial" w:cs="Arial"/>
                <w:lang w:val="en-US"/>
              </w:rPr>
              <w:t>Find areas of regular and irregular shapes by counting squares on grids in order to develop an understanding of square units</w:t>
            </w:r>
          </w:p>
          <w:p w:rsidR="001F5E43" w:rsidRPr="00ED2477" w:rsidRDefault="001F5E43" w:rsidP="00F97FB7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b/>
                <w:sz w:val="18"/>
                <w:szCs w:val="18"/>
              </w:rPr>
            </w:pPr>
            <w:r w:rsidRPr="00C41583">
              <w:rPr>
                <w:rFonts w:ascii="Arial" w:hAnsi="Arial" w:cs="Arial"/>
                <w:lang w:val="en-US"/>
              </w:rPr>
              <w:t>Find</w:t>
            </w:r>
            <w:r w:rsidRPr="00C41583">
              <w:rPr>
                <w:rFonts w:ascii="Arial" w:eastAsia="ArialMT" w:hAnsi="Arial" w:cs="Arial"/>
              </w:rPr>
              <w:t xml:space="preserve"> volume/capacity of objects (by packing or filling them in order to develop an understanding of cubic units</w:t>
            </w:r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F5E43" w:rsidRPr="00F137AA" w:rsidRDefault="001F5E43" w:rsidP="00F97FB7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proofErr w:type="spellStart"/>
            <w:r w:rsidRPr="00F137AA">
              <w:rPr>
                <w:rFonts w:ascii="Arial" w:eastAsia="ArialMT" w:hAnsi="Arial" w:cs="Arial"/>
                <w:lang w:val="en-US"/>
              </w:rPr>
              <w:t>Millilitres</w:t>
            </w:r>
            <w:proofErr w:type="spellEnd"/>
            <w:r w:rsidRPr="00F137AA">
              <w:rPr>
                <w:rFonts w:ascii="Arial" w:eastAsia="ArialMT" w:hAnsi="Arial" w:cs="Arial"/>
                <w:lang w:val="en-US"/>
              </w:rPr>
              <w:t xml:space="preserve"> and </w:t>
            </w:r>
            <w:proofErr w:type="spellStart"/>
            <w:r w:rsidRPr="00F137AA">
              <w:rPr>
                <w:rFonts w:ascii="Arial" w:eastAsia="ArialMT" w:hAnsi="Arial" w:cs="Arial"/>
                <w:lang w:val="en-US"/>
              </w:rPr>
              <w:t>litres</w:t>
            </w:r>
            <w:proofErr w:type="spellEnd"/>
            <w:r w:rsidRPr="00F137AA">
              <w:rPr>
                <w:rFonts w:ascii="Arial" w:eastAsia="ArialMT" w:hAnsi="Arial" w:cs="Arial"/>
                <w:lang w:val="en-US"/>
              </w:rPr>
              <w:t xml:space="preserve">. </w:t>
            </w:r>
          </w:p>
          <w:p w:rsidR="001F5E43" w:rsidRPr="00E56AD4" w:rsidRDefault="001F5E43" w:rsidP="00F97FB7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eastAsia="ArialMT" w:hAnsi="Arial" w:cs="Arial"/>
                <w:lang w:val="en-US"/>
              </w:rPr>
            </w:pPr>
            <w:r w:rsidRPr="00E56AD4">
              <w:rPr>
                <w:rFonts w:ascii="Arial" w:eastAsia="ArialMT" w:hAnsi="Arial" w:cs="Arial"/>
                <w:lang w:val="en-US"/>
              </w:rPr>
              <w:t>Measuring instruments such as measuring cups and measuring spoons.</w:t>
            </w:r>
          </w:p>
          <w:p w:rsidR="001F5E43" w:rsidRDefault="001F5E43" w:rsidP="00F97FB7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42" w:hanging="342"/>
              <w:rPr>
                <w:rFonts w:ascii="Arial" w:hAnsi="Arial" w:cs="Arial"/>
                <w:b/>
                <w:sz w:val="18"/>
                <w:szCs w:val="18"/>
              </w:rPr>
            </w:pPr>
            <w:r w:rsidRPr="00E56AD4">
              <w:rPr>
                <w:rFonts w:ascii="Arial" w:eastAsia="ArialMT" w:hAnsi="Arial" w:cs="Arial"/>
                <w:lang w:val="en-US"/>
              </w:rPr>
              <w:t>Read off measurements where the</w:t>
            </w:r>
            <w:r w:rsidRPr="00052255">
              <w:rPr>
                <w:rFonts w:ascii="Arial" w:hAnsi="Arial" w:cs="Arial"/>
              </w:rPr>
              <w:t xml:space="preserve"> calibration line is numbered.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</w:tcPr>
          <w:p w:rsidR="001F5E43" w:rsidRPr="00D512FF" w:rsidRDefault="001F5E43" w:rsidP="00F97FB7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szCs w:val="18"/>
              </w:rPr>
            </w:pPr>
            <w:r w:rsidRPr="00D512FF">
              <w:rPr>
                <w:rFonts w:ascii="Arial" w:eastAsia="ArialMT" w:hAnsi="Arial" w:cs="Arial"/>
                <w:szCs w:val="18"/>
              </w:rPr>
              <w:t>Read, tell and write time in 12-hour and 24-hour</w:t>
            </w:r>
          </w:p>
          <w:p w:rsidR="001F5E43" w:rsidRPr="00D512FF" w:rsidRDefault="001F5E43" w:rsidP="00F97FB7">
            <w:pPr>
              <w:pStyle w:val="ListParagraph"/>
              <w:ind w:left="360"/>
              <w:rPr>
                <w:rFonts w:ascii="Arial" w:eastAsia="ArialMT" w:hAnsi="Arial" w:cs="Arial"/>
                <w:szCs w:val="18"/>
              </w:rPr>
            </w:pPr>
            <w:r w:rsidRPr="00D512FF">
              <w:rPr>
                <w:rFonts w:ascii="Arial" w:eastAsia="ArialMT" w:hAnsi="Arial" w:cs="Arial"/>
                <w:szCs w:val="18"/>
              </w:rPr>
              <w:t>formats on both analogue and digital instruments</w:t>
            </w:r>
            <w:r>
              <w:rPr>
                <w:rFonts w:ascii="Arial" w:eastAsia="ArialMT" w:hAnsi="Arial" w:cs="Arial"/>
                <w:szCs w:val="18"/>
              </w:rPr>
              <w:t xml:space="preserve"> </w:t>
            </w:r>
            <w:r w:rsidRPr="00D512FF">
              <w:rPr>
                <w:rFonts w:ascii="Arial" w:eastAsia="ArialMT" w:hAnsi="Arial" w:cs="Arial"/>
                <w:szCs w:val="18"/>
              </w:rPr>
              <w:t>in</w:t>
            </w:r>
            <w:r>
              <w:rPr>
                <w:rFonts w:ascii="Arial" w:eastAsia="ArialMT" w:hAnsi="Arial" w:cs="Arial"/>
                <w:szCs w:val="18"/>
              </w:rPr>
              <w:t xml:space="preserve"> </w:t>
            </w:r>
            <w:r w:rsidRPr="00D512FF">
              <w:rPr>
                <w:rFonts w:ascii="Arial" w:eastAsia="ArialMT" w:hAnsi="Arial" w:cs="Arial"/>
                <w:szCs w:val="18"/>
              </w:rPr>
              <w:t>hours</w:t>
            </w:r>
            <w:r>
              <w:rPr>
                <w:rFonts w:ascii="Arial" w:eastAsia="ArialMT" w:hAnsi="Arial" w:cs="Arial"/>
                <w:szCs w:val="18"/>
              </w:rPr>
              <w:t xml:space="preserve">, </w:t>
            </w:r>
            <w:r w:rsidRPr="00D512FF">
              <w:rPr>
                <w:rFonts w:ascii="Arial" w:eastAsia="ArialMT" w:hAnsi="Arial" w:cs="Arial"/>
                <w:szCs w:val="18"/>
              </w:rPr>
              <w:t>minutes</w:t>
            </w:r>
            <w:r>
              <w:rPr>
                <w:rFonts w:ascii="Arial" w:eastAsia="ArialMT" w:hAnsi="Arial" w:cs="Arial"/>
                <w:szCs w:val="18"/>
              </w:rPr>
              <w:t xml:space="preserve"> </w:t>
            </w:r>
            <w:r w:rsidRPr="00D512FF">
              <w:rPr>
                <w:rFonts w:ascii="Arial" w:eastAsia="ArialMT" w:hAnsi="Arial" w:cs="Arial"/>
                <w:szCs w:val="18"/>
              </w:rPr>
              <w:t>and seconds</w:t>
            </w:r>
          </w:p>
          <w:p w:rsidR="001F5E43" w:rsidRPr="00D512FF" w:rsidRDefault="001F5E43" w:rsidP="00F97FB7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szCs w:val="18"/>
              </w:rPr>
            </w:pPr>
            <w:r>
              <w:rPr>
                <w:rFonts w:ascii="Arial" w:eastAsia="ArialMT" w:hAnsi="Arial" w:cs="Arial"/>
                <w:szCs w:val="18"/>
              </w:rPr>
              <w:t>C</w:t>
            </w:r>
            <w:r w:rsidRPr="00D512FF">
              <w:rPr>
                <w:rFonts w:ascii="Arial" w:eastAsia="ArialMT" w:hAnsi="Arial" w:cs="Arial"/>
                <w:szCs w:val="18"/>
              </w:rPr>
              <w:t>alculation of the number of days between any</w:t>
            </w:r>
            <w:r>
              <w:rPr>
                <w:rFonts w:ascii="Arial" w:eastAsia="ArialMT" w:hAnsi="Arial" w:cs="Arial"/>
                <w:szCs w:val="18"/>
              </w:rPr>
              <w:t xml:space="preserve"> </w:t>
            </w:r>
            <w:r w:rsidRPr="00D512FF">
              <w:rPr>
                <w:rFonts w:ascii="Arial" w:eastAsia="ArialMT" w:hAnsi="Arial" w:cs="Arial"/>
                <w:szCs w:val="18"/>
              </w:rPr>
              <w:t>two dates within the same or consecutive years</w:t>
            </w:r>
          </w:p>
          <w:p w:rsidR="001F5E43" w:rsidRDefault="001F5E43" w:rsidP="00F97FB7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szCs w:val="18"/>
              </w:rPr>
            </w:pPr>
            <w:r>
              <w:rPr>
                <w:rFonts w:ascii="Arial" w:eastAsia="ArialMT" w:hAnsi="Arial" w:cs="Arial"/>
                <w:szCs w:val="18"/>
              </w:rPr>
              <w:t>C</w:t>
            </w:r>
            <w:r w:rsidRPr="00D512FF">
              <w:rPr>
                <w:rFonts w:ascii="Arial" w:eastAsia="ArialMT" w:hAnsi="Arial" w:cs="Arial"/>
                <w:szCs w:val="18"/>
              </w:rPr>
              <w:t>alculation of time intervals where time is given in</w:t>
            </w:r>
            <w:r>
              <w:rPr>
                <w:rFonts w:ascii="Arial" w:eastAsia="ArialMT" w:hAnsi="Arial" w:cs="Arial"/>
                <w:szCs w:val="18"/>
              </w:rPr>
              <w:t xml:space="preserve"> </w:t>
            </w:r>
            <w:r w:rsidRPr="00D512FF">
              <w:rPr>
                <w:rFonts w:ascii="Arial" w:eastAsia="ArialMT" w:hAnsi="Arial" w:cs="Arial"/>
                <w:szCs w:val="18"/>
              </w:rPr>
              <w:t>minutes or hours only</w:t>
            </w:r>
          </w:p>
          <w:p w:rsidR="001F5E43" w:rsidRPr="00D512FF" w:rsidRDefault="001F5E43" w:rsidP="00F97FB7">
            <w:pPr>
              <w:pStyle w:val="ListParagraph"/>
              <w:numPr>
                <w:ilvl w:val="0"/>
                <w:numId w:val="40"/>
              </w:numPr>
              <w:rPr>
                <w:rFonts w:ascii="Arial" w:eastAsia="ArialMT" w:hAnsi="Arial" w:cs="Arial"/>
                <w:bCs/>
                <w:szCs w:val="18"/>
              </w:rPr>
            </w:pPr>
            <w:r w:rsidRPr="00D512FF">
              <w:rPr>
                <w:rFonts w:ascii="Arial" w:eastAsia="ArialMT" w:hAnsi="Arial" w:cs="Arial"/>
                <w:bCs/>
                <w:szCs w:val="18"/>
              </w:rPr>
              <w:t>Reading calendars</w:t>
            </w:r>
          </w:p>
          <w:p w:rsidR="001F5E43" w:rsidRPr="00D512FF" w:rsidRDefault="001F5E43" w:rsidP="00F97FB7">
            <w:pPr>
              <w:pStyle w:val="ListParagraph"/>
              <w:ind w:left="360"/>
              <w:rPr>
                <w:rFonts w:ascii="Arial" w:eastAsia="ArialMT" w:hAnsi="Arial" w:cs="Arial"/>
                <w:szCs w:val="18"/>
              </w:rPr>
            </w:pPr>
          </w:p>
        </w:tc>
        <w:tc>
          <w:tcPr>
            <w:tcW w:w="425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F5E43" w:rsidRPr="00013A4F" w:rsidRDefault="001F5E43" w:rsidP="00F97FB7">
            <w:pPr>
              <w:pStyle w:val="ListParagraph"/>
              <w:numPr>
                <w:ilvl w:val="0"/>
                <w:numId w:val="10"/>
              </w:numPr>
              <w:spacing w:after="160" w:line="259" w:lineRule="auto"/>
              <w:ind w:left="252" w:hanging="252"/>
              <w:rPr>
                <w:rFonts w:ascii="Arial" w:eastAsia="ArialMT" w:hAnsi="Arial" w:cs="Arial"/>
                <w:lang w:val="en-US"/>
              </w:rPr>
            </w:pPr>
            <w:r w:rsidRPr="00013A4F">
              <w:rPr>
                <w:rFonts w:ascii="Arial" w:eastAsia="ArialMT" w:hAnsi="Arial" w:cs="Arial"/>
                <w:lang w:val="en-US"/>
              </w:rPr>
              <w:t>Number sentences</w:t>
            </w:r>
          </w:p>
          <w:p w:rsidR="001F5E43" w:rsidRPr="00B437E7" w:rsidRDefault="001F5E43" w:rsidP="00F97FB7">
            <w:pPr>
              <w:pStyle w:val="ListParagraph"/>
              <w:numPr>
                <w:ilvl w:val="0"/>
                <w:numId w:val="10"/>
              </w:numPr>
              <w:spacing w:after="160" w:line="259" w:lineRule="auto"/>
              <w:ind w:left="252" w:hanging="252"/>
              <w:rPr>
                <w:rFonts w:ascii="Arial" w:eastAsia="ArialMT" w:hAnsi="Arial" w:cs="Arial"/>
                <w:lang w:val="en-US"/>
              </w:rPr>
            </w:pPr>
            <w:r w:rsidRPr="00013A4F">
              <w:rPr>
                <w:rFonts w:ascii="Arial" w:eastAsia="ArialMT" w:hAnsi="Arial" w:cs="Arial"/>
                <w:lang w:val="en-US"/>
              </w:rPr>
              <w:t>All operations with whole numbers</w:t>
            </w:r>
            <w:r>
              <w:rPr>
                <w:rFonts w:ascii="Arial" w:eastAsia="ArialMT" w:hAnsi="Arial" w:cs="Arial"/>
                <w:lang w:val="en-US"/>
              </w:rPr>
              <w:t xml:space="preserve"> and c</w:t>
            </w:r>
            <w:r w:rsidRPr="00B437E7">
              <w:rPr>
                <w:rFonts w:ascii="Arial" w:eastAsia="ArialMT" w:hAnsi="Arial" w:cs="Arial"/>
                <w:lang w:val="en-US"/>
              </w:rPr>
              <w:t>ommon fractions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1F5E43" w:rsidRDefault="001F5E43" w:rsidP="00F97FB7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15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1F5E43" w:rsidRDefault="001F5E43" w:rsidP="00F97FB7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71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1F5E43" w:rsidRDefault="001F5E43" w:rsidP="00F97FB7">
            <w:pPr>
              <w:ind w:left="-196" w:right="-16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E60BEC" w:rsidRDefault="00E60BEC">
      <w:pPr>
        <w:rPr>
          <w:sz w:val="12"/>
          <w:szCs w:val="12"/>
        </w:rPr>
      </w:pPr>
    </w:p>
    <w:p w:rsidR="0031426A" w:rsidRDefault="0031426A" w:rsidP="0013298F">
      <w:pPr>
        <w:spacing w:after="0" w:line="240" w:lineRule="auto"/>
        <w:rPr>
          <w:sz w:val="12"/>
          <w:szCs w:val="12"/>
        </w:rPr>
      </w:pPr>
    </w:p>
    <w:p w:rsidR="0031426A" w:rsidRDefault="0031426A" w:rsidP="0013298F">
      <w:pPr>
        <w:spacing w:after="0" w:line="240" w:lineRule="auto"/>
        <w:rPr>
          <w:sz w:val="12"/>
          <w:szCs w:val="12"/>
        </w:rPr>
      </w:pPr>
    </w:p>
    <w:p w:rsidR="0031426A" w:rsidRDefault="0031426A" w:rsidP="0013298F">
      <w:pPr>
        <w:spacing w:after="0" w:line="240" w:lineRule="auto"/>
        <w:rPr>
          <w:sz w:val="12"/>
          <w:szCs w:val="12"/>
        </w:rPr>
      </w:pPr>
    </w:p>
    <w:p w:rsidR="0031426A" w:rsidRPr="00E670BF" w:rsidRDefault="0031426A" w:rsidP="0013298F">
      <w:pPr>
        <w:spacing w:after="0" w:line="240" w:lineRule="auto"/>
        <w:rPr>
          <w:sz w:val="12"/>
          <w:szCs w:val="12"/>
        </w:rPr>
      </w:pPr>
    </w:p>
    <w:p w:rsidR="00194BB7" w:rsidRDefault="00194BB7"/>
    <w:p w:rsidR="00194BB7" w:rsidRDefault="00194BB7"/>
    <w:p w:rsidR="00E37585" w:rsidRDefault="00E37585" w:rsidP="00760093"/>
    <w:sectPr w:rsidR="00E37585" w:rsidSect="00C5035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1" w:h="16838" w:orient="landscape" w:code="8"/>
      <w:pgMar w:top="284" w:right="680" w:bottom="170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3416" w:rsidRDefault="004F3416" w:rsidP="003F7389">
      <w:pPr>
        <w:spacing w:after="0" w:line="240" w:lineRule="auto"/>
      </w:pPr>
      <w:r>
        <w:separator/>
      </w:r>
    </w:p>
  </w:endnote>
  <w:endnote w:type="continuationSeparator" w:id="0">
    <w:p w:rsidR="004F3416" w:rsidRDefault="004F3416" w:rsidP="003F73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6D9E" w:rsidRDefault="00F46D9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32111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46D9E" w:rsidRDefault="00F46D9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7A4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46D9E" w:rsidRDefault="00F46D9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6D9E" w:rsidRDefault="00F46D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3416" w:rsidRDefault="004F3416" w:rsidP="003F7389">
      <w:pPr>
        <w:spacing w:after="0" w:line="240" w:lineRule="auto"/>
      </w:pPr>
      <w:r>
        <w:separator/>
      </w:r>
    </w:p>
  </w:footnote>
  <w:footnote w:type="continuationSeparator" w:id="0">
    <w:p w:rsidR="004F3416" w:rsidRDefault="004F3416" w:rsidP="003F73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6D9E" w:rsidRDefault="00F46D9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6D9E" w:rsidRDefault="00F46D9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6D9E" w:rsidRDefault="00F46D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7134B"/>
    <w:multiLevelType w:val="hybridMultilevel"/>
    <w:tmpl w:val="BC8615FE"/>
    <w:lvl w:ilvl="0" w:tplc="62828F38">
      <w:start w:val="1"/>
      <w:numFmt w:val="bullet"/>
      <w:lvlText w:val="‒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8273BB"/>
    <w:multiLevelType w:val="hybridMultilevel"/>
    <w:tmpl w:val="242E7A0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23601F"/>
    <w:multiLevelType w:val="hybridMultilevel"/>
    <w:tmpl w:val="10F00798"/>
    <w:lvl w:ilvl="0" w:tplc="1C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1216523"/>
    <w:multiLevelType w:val="hybridMultilevel"/>
    <w:tmpl w:val="CD5CF73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A911E6"/>
    <w:multiLevelType w:val="hybridMultilevel"/>
    <w:tmpl w:val="AE4403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AB575E"/>
    <w:multiLevelType w:val="hybridMultilevel"/>
    <w:tmpl w:val="E38E523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42A3119"/>
    <w:multiLevelType w:val="hybridMultilevel"/>
    <w:tmpl w:val="78CCAD0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D610FD"/>
    <w:multiLevelType w:val="hybridMultilevel"/>
    <w:tmpl w:val="CD7EFFB2"/>
    <w:lvl w:ilvl="0" w:tplc="62828F38">
      <w:start w:val="1"/>
      <w:numFmt w:val="bullet"/>
      <w:lvlText w:val="‒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411B65"/>
    <w:multiLevelType w:val="hybridMultilevel"/>
    <w:tmpl w:val="3C6ED5B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BA3CBC"/>
    <w:multiLevelType w:val="hybridMultilevel"/>
    <w:tmpl w:val="8D987EE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743D15"/>
    <w:multiLevelType w:val="hybridMultilevel"/>
    <w:tmpl w:val="E21013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45578D4"/>
    <w:multiLevelType w:val="hybridMultilevel"/>
    <w:tmpl w:val="771A83D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826523"/>
    <w:multiLevelType w:val="hybridMultilevel"/>
    <w:tmpl w:val="81BC728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BD0595"/>
    <w:multiLevelType w:val="hybridMultilevel"/>
    <w:tmpl w:val="8E70F74A"/>
    <w:lvl w:ilvl="0" w:tplc="CA9A24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A059A5"/>
    <w:multiLevelType w:val="hybridMultilevel"/>
    <w:tmpl w:val="ABD484B8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D3E519B"/>
    <w:multiLevelType w:val="hybridMultilevel"/>
    <w:tmpl w:val="E522EA7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011166"/>
    <w:multiLevelType w:val="hybridMultilevel"/>
    <w:tmpl w:val="725C8F0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8F7DCC"/>
    <w:multiLevelType w:val="hybridMultilevel"/>
    <w:tmpl w:val="AE18517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6928E5"/>
    <w:multiLevelType w:val="hybridMultilevel"/>
    <w:tmpl w:val="41CCA3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4363CA6"/>
    <w:multiLevelType w:val="hybridMultilevel"/>
    <w:tmpl w:val="63F8766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E2CD19A">
      <w:numFmt w:val="bullet"/>
      <w:lvlText w:val="•"/>
      <w:lvlJc w:val="left"/>
      <w:pPr>
        <w:ind w:left="1440" w:hanging="720"/>
      </w:pPr>
      <w:rPr>
        <w:rFonts w:ascii="Calibri" w:eastAsiaTheme="minorHAnsi" w:hAnsi="Calibri" w:cstheme="minorBidi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9DD23CC"/>
    <w:multiLevelType w:val="hybridMultilevel"/>
    <w:tmpl w:val="041878D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B450590"/>
    <w:multiLevelType w:val="hybridMultilevel"/>
    <w:tmpl w:val="1D9C5D4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5D2F66"/>
    <w:multiLevelType w:val="hybridMultilevel"/>
    <w:tmpl w:val="1402FB38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30A0FDE"/>
    <w:multiLevelType w:val="hybridMultilevel"/>
    <w:tmpl w:val="AA76E4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B0D7093"/>
    <w:multiLevelType w:val="hybridMultilevel"/>
    <w:tmpl w:val="F2067038"/>
    <w:lvl w:ilvl="0" w:tplc="1C09000D">
      <w:start w:val="1"/>
      <w:numFmt w:val="bullet"/>
      <w:lvlText w:val=""/>
      <w:lvlJc w:val="left"/>
      <w:pPr>
        <w:ind w:left="1375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09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1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53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25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97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69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1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135" w:hanging="360"/>
      </w:pPr>
      <w:rPr>
        <w:rFonts w:ascii="Wingdings" w:hAnsi="Wingdings" w:hint="default"/>
      </w:rPr>
    </w:lvl>
  </w:abstractNum>
  <w:abstractNum w:abstractNumId="25" w15:restartNumberingAfterBreak="0">
    <w:nsid w:val="4D6019EC"/>
    <w:multiLevelType w:val="hybridMultilevel"/>
    <w:tmpl w:val="5F40A87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FE53CB2"/>
    <w:multiLevelType w:val="hybridMultilevel"/>
    <w:tmpl w:val="5EAC436A"/>
    <w:lvl w:ilvl="0" w:tplc="608C537A">
      <w:numFmt w:val="bullet"/>
      <w:lvlText w:val="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608C537A">
      <w:numFmt w:val="bullet"/>
      <w:lvlText w:val="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25F3B29"/>
    <w:multiLevelType w:val="hybridMultilevel"/>
    <w:tmpl w:val="8B0276DC"/>
    <w:lvl w:ilvl="0" w:tplc="62828F38">
      <w:start w:val="1"/>
      <w:numFmt w:val="bullet"/>
      <w:lvlText w:val="‒"/>
      <w:lvlJc w:val="left"/>
      <w:pPr>
        <w:ind w:left="785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6E3B6A"/>
    <w:multiLevelType w:val="hybridMultilevel"/>
    <w:tmpl w:val="47E2043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763A4A"/>
    <w:multiLevelType w:val="hybridMultilevel"/>
    <w:tmpl w:val="B2364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546EF0"/>
    <w:multiLevelType w:val="hybridMultilevel"/>
    <w:tmpl w:val="5678CE54"/>
    <w:lvl w:ilvl="0" w:tplc="26969E4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4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D1243B0"/>
    <w:multiLevelType w:val="hybridMultilevel"/>
    <w:tmpl w:val="DBE0C8B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10B3252"/>
    <w:multiLevelType w:val="hybridMultilevel"/>
    <w:tmpl w:val="58DEA39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20638B4"/>
    <w:multiLevelType w:val="hybridMultilevel"/>
    <w:tmpl w:val="25824D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7CC3957"/>
    <w:multiLevelType w:val="hybridMultilevel"/>
    <w:tmpl w:val="DD36187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08C537A">
      <w:numFmt w:val="bullet"/>
      <w:lvlText w:val="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877602E"/>
    <w:multiLevelType w:val="hybridMultilevel"/>
    <w:tmpl w:val="77F691D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B1130D1"/>
    <w:multiLevelType w:val="hybridMultilevel"/>
    <w:tmpl w:val="9ADC921C"/>
    <w:lvl w:ilvl="0" w:tplc="D356248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C2C1C01"/>
    <w:multiLevelType w:val="hybridMultilevel"/>
    <w:tmpl w:val="3014EB5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DDC5E09"/>
    <w:multiLevelType w:val="hybridMultilevel"/>
    <w:tmpl w:val="0EA064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20C0B76"/>
    <w:multiLevelType w:val="hybridMultilevel"/>
    <w:tmpl w:val="40428F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23D70AB"/>
    <w:multiLevelType w:val="hybridMultilevel"/>
    <w:tmpl w:val="031821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2514B14"/>
    <w:multiLevelType w:val="hybridMultilevel"/>
    <w:tmpl w:val="F54ADAE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FC104E"/>
    <w:multiLevelType w:val="hybridMultilevel"/>
    <w:tmpl w:val="69A2CAD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6B71664"/>
    <w:multiLevelType w:val="hybridMultilevel"/>
    <w:tmpl w:val="E76CAC48"/>
    <w:lvl w:ilvl="0" w:tplc="C41E2CB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7F07E6E"/>
    <w:multiLevelType w:val="hybridMultilevel"/>
    <w:tmpl w:val="3CCCC1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80A6146"/>
    <w:multiLevelType w:val="hybridMultilevel"/>
    <w:tmpl w:val="50D20B28"/>
    <w:lvl w:ilvl="0" w:tplc="7D189DD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8"/>
  </w:num>
  <w:num w:numId="3">
    <w:abstractNumId w:val="29"/>
  </w:num>
  <w:num w:numId="4">
    <w:abstractNumId w:val="31"/>
  </w:num>
  <w:num w:numId="5">
    <w:abstractNumId w:val="14"/>
  </w:num>
  <w:num w:numId="6">
    <w:abstractNumId w:val="25"/>
  </w:num>
  <w:num w:numId="7">
    <w:abstractNumId w:val="35"/>
  </w:num>
  <w:num w:numId="8">
    <w:abstractNumId w:val="20"/>
  </w:num>
  <w:num w:numId="9">
    <w:abstractNumId w:val="32"/>
  </w:num>
  <w:num w:numId="10">
    <w:abstractNumId w:val="30"/>
  </w:num>
  <w:num w:numId="11">
    <w:abstractNumId w:val="1"/>
  </w:num>
  <w:num w:numId="12">
    <w:abstractNumId w:val="42"/>
  </w:num>
  <w:num w:numId="13">
    <w:abstractNumId w:val="26"/>
  </w:num>
  <w:num w:numId="14">
    <w:abstractNumId w:val="34"/>
  </w:num>
  <w:num w:numId="15">
    <w:abstractNumId w:val="22"/>
  </w:num>
  <w:num w:numId="16">
    <w:abstractNumId w:val="37"/>
  </w:num>
  <w:num w:numId="17">
    <w:abstractNumId w:val="19"/>
  </w:num>
  <w:num w:numId="18">
    <w:abstractNumId w:val="7"/>
  </w:num>
  <w:num w:numId="19">
    <w:abstractNumId w:val="38"/>
  </w:num>
  <w:num w:numId="20">
    <w:abstractNumId w:val="33"/>
  </w:num>
  <w:num w:numId="21">
    <w:abstractNumId w:val="4"/>
  </w:num>
  <w:num w:numId="22">
    <w:abstractNumId w:val="40"/>
  </w:num>
  <w:num w:numId="23">
    <w:abstractNumId w:val="21"/>
  </w:num>
  <w:num w:numId="24">
    <w:abstractNumId w:val="28"/>
  </w:num>
  <w:num w:numId="25">
    <w:abstractNumId w:val="41"/>
  </w:num>
  <w:num w:numId="26">
    <w:abstractNumId w:val="10"/>
  </w:num>
  <w:num w:numId="27">
    <w:abstractNumId w:val="16"/>
  </w:num>
  <w:num w:numId="28">
    <w:abstractNumId w:val="6"/>
  </w:num>
  <w:num w:numId="29">
    <w:abstractNumId w:val="18"/>
  </w:num>
  <w:num w:numId="30">
    <w:abstractNumId w:val="39"/>
  </w:num>
  <w:num w:numId="31">
    <w:abstractNumId w:val="5"/>
  </w:num>
  <w:num w:numId="32">
    <w:abstractNumId w:val="9"/>
  </w:num>
  <w:num w:numId="33">
    <w:abstractNumId w:val="12"/>
  </w:num>
  <w:num w:numId="34">
    <w:abstractNumId w:val="15"/>
  </w:num>
  <w:num w:numId="35">
    <w:abstractNumId w:val="44"/>
  </w:num>
  <w:num w:numId="36">
    <w:abstractNumId w:val="23"/>
  </w:num>
  <w:num w:numId="37">
    <w:abstractNumId w:val="3"/>
  </w:num>
  <w:num w:numId="38">
    <w:abstractNumId w:val="11"/>
  </w:num>
  <w:num w:numId="39">
    <w:abstractNumId w:val="13"/>
  </w:num>
  <w:num w:numId="40">
    <w:abstractNumId w:val="45"/>
  </w:num>
  <w:num w:numId="41">
    <w:abstractNumId w:val="2"/>
  </w:num>
  <w:num w:numId="42">
    <w:abstractNumId w:val="0"/>
  </w:num>
  <w:num w:numId="43">
    <w:abstractNumId w:val="43"/>
  </w:num>
  <w:num w:numId="44">
    <w:abstractNumId w:val="27"/>
  </w:num>
  <w:num w:numId="45">
    <w:abstractNumId w:val="36"/>
  </w:num>
  <w:num w:numId="4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585"/>
    <w:rsid w:val="00011E64"/>
    <w:rsid w:val="00023339"/>
    <w:rsid w:val="00023DD0"/>
    <w:rsid w:val="0003627F"/>
    <w:rsid w:val="0005152B"/>
    <w:rsid w:val="00063CDB"/>
    <w:rsid w:val="00063FBC"/>
    <w:rsid w:val="00066FC7"/>
    <w:rsid w:val="00070959"/>
    <w:rsid w:val="00082666"/>
    <w:rsid w:val="00083609"/>
    <w:rsid w:val="00093B2A"/>
    <w:rsid w:val="00096A6A"/>
    <w:rsid w:val="00096B8A"/>
    <w:rsid w:val="000A11C2"/>
    <w:rsid w:val="000B2EB3"/>
    <w:rsid w:val="000C5431"/>
    <w:rsid w:val="000C61AD"/>
    <w:rsid w:val="000C7DD2"/>
    <w:rsid w:val="00111355"/>
    <w:rsid w:val="00113DA4"/>
    <w:rsid w:val="001310DB"/>
    <w:rsid w:val="0013298F"/>
    <w:rsid w:val="001336E8"/>
    <w:rsid w:val="001461E0"/>
    <w:rsid w:val="00146D6C"/>
    <w:rsid w:val="00151EC9"/>
    <w:rsid w:val="001537C1"/>
    <w:rsid w:val="0015536F"/>
    <w:rsid w:val="00155C95"/>
    <w:rsid w:val="00161AD4"/>
    <w:rsid w:val="00173353"/>
    <w:rsid w:val="00177721"/>
    <w:rsid w:val="00194BB7"/>
    <w:rsid w:val="0019518C"/>
    <w:rsid w:val="001A5726"/>
    <w:rsid w:val="001C3FED"/>
    <w:rsid w:val="001C4DB1"/>
    <w:rsid w:val="001D6EE6"/>
    <w:rsid w:val="001F5E43"/>
    <w:rsid w:val="00204FDF"/>
    <w:rsid w:val="00206FDE"/>
    <w:rsid w:val="00211249"/>
    <w:rsid w:val="002201D6"/>
    <w:rsid w:val="00230D4D"/>
    <w:rsid w:val="00234455"/>
    <w:rsid w:val="002446A3"/>
    <w:rsid w:val="00245B4E"/>
    <w:rsid w:val="002478F0"/>
    <w:rsid w:val="002500FD"/>
    <w:rsid w:val="0025169B"/>
    <w:rsid w:val="002521AB"/>
    <w:rsid w:val="002616B6"/>
    <w:rsid w:val="00266DCE"/>
    <w:rsid w:val="00281191"/>
    <w:rsid w:val="00292147"/>
    <w:rsid w:val="0029664C"/>
    <w:rsid w:val="00296AE5"/>
    <w:rsid w:val="002A09E2"/>
    <w:rsid w:val="002A1BAF"/>
    <w:rsid w:val="002A3D3A"/>
    <w:rsid w:val="002B1265"/>
    <w:rsid w:val="002B4CD7"/>
    <w:rsid w:val="002C2E57"/>
    <w:rsid w:val="002C7E11"/>
    <w:rsid w:val="002D27DC"/>
    <w:rsid w:val="002D4F7D"/>
    <w:rsid w:val="0031426A"/>
    <w:rsid w:val="00314B0D"/>
    <w:rsid w:val="00323BFB"/>
    <w:rsid w:val="003308F5"/>
    <w:rsid w:val="00330F91"/>
    <w:rsid w:val="003369ED"/>
    <w:rsid w:val="00362192"/>
    <w:rsid w:val="003811C4"/>
    <w:rsid w:val="003853FB"/>
    <w:rsid w:val="00390C01"/>
    <w:rsid w:val="00397A4C"/>
    <w:rsid w:val="003A585C"/>
    <w:rsid w:val="003B6AF8"/>
    <w:rsid w:val="003D02E3"/>
    <w:rsid w:val="003D18B3"/>
    <w:rsid w:val="003D6F59"/>
    <w:rsid w:val="003F7389"/>
    <w:rsid w:val="00404B4C"/>
    <w:rsid w:val="00405790"/>
    <w:rsid w:val="00405F65"/>
    <w:rsid w:val="004144E0"/>
    <w:rsid w:val="004248F3"/>
    <w:rsid w:val="00425A00"/>
    <w:rsid w:val="0042600D"/>
    <w:rsid w:val="004331AF"/>
    <w:rsid w:val="00433874"/>
    <w:rsid w:val="0044061A"/>
    <w:rsid w:val="00441A1D"/>
    <w:rsid w:val="00443A4A"/>
    <w:rsid w:val="004478B4"/>
    <w:rsid w:val="00453A35"/>
    <w:rsid w:val="004666B9"/>
    <w:rsid w:val="00473441"/>
    <w:rsid w:val="00474454"/>
    <w:rsid w:val="00477F20"/>
    <w:rsid w:val="00483EFC"/>
    <w:rsid w:val="004A41B8"/>
    <w:rsid w:val="004A4464"/>
    <w:rsid w:val="004B153C"/>
    <w:rsid w:val="004B34E7"/>
    <w:rsid w:val="004B4152"/>
    <w:rsid w:val="004B48FE"/>
    <w:rsid w:val="004B71A4"/>
    <w:rsid w:val="004C31BA"/>
    <w:rsid w:val="004C441F"/>
    <w:rsid w:val="004D5398"/>
    <w:rsid w:val="004E1E9F"/>
    <w:rsid w:val="004F3416"/>
    <w:rsid w:val="004F7860"/>
    <w:rsid w:val="0050666C"/>
    <w:rsid w:val="00516CC8"/>
    <w:rsid w:val="005303AF"/>
    <w:rsid w:val="00544452"/>
    <w:rsid w:val="005479C8"/>
    <w:rsid w:val="005510E8"/>
    <w:rsid w:val="00555727"/>
    <w:rsid w:val="0055587B"/>
    <w:rsid w:val="00570B58"/>
    <w:rsid w:val="00584A6C"/>
    <w:rsid w:val="00597F9D"/>
    <w:rsid w:val="005A6328"/>
    <w:rsid w:val="005B353C"/>
    <w:rsid w:val="005C25CC"/>
    <w:rsid w:val="005C6CB6"/>
    <w:rsid w:val="005D0294"/>
    <w:rsid w:val="005D335F"/>
    <w:rsid w:val="00601152"/>
    <w:rsid w:val="00601837"/>
    <w:rsid w:val="00612EEA"/>
    <w:rsid w:val="00620591"/>
    <w:rsid w:val="006242BE"/>
    <w:rsid w:val="00626D98"/>
    <w:rsid w:val="006314FD"/>
    <w:rsid w:val="00631FEF"/>
    <w:rsid w:val="00632C42"/>
    <w:rsid w:val="006337D8"/>
    <w:rsid w:val="006474EA"/>
    <w:rsid w:val="006508BC"/>
    <w:rsid w:val="006641FD"/>
    <w:rsid w:val="00664638"/>
    <w:rsid w:val="00685EC1"/>
    <w:rsid w:val="00690BD5"/>
    <w:rsid w:val="00693DAE"/>
    <w:rsid w:val="006A46FE"/>
    <w:rsid w:val="006B6992"/>
    <w:rsid w:val="006C35A3"/>
    <w:rsid w:val="006C5352"/>
    <w:rsid w:val="006D030A"/>
    <w:rsid w:val="006D091B"/>
    <w:rsid w:val="006D2FF1"/>
    <w:rsid w:val="006D42B4"/>
    <w:rsid w:val="006E34E3"/>
    <w:rsid w:val="006E3885"/>
    <w:rsid w:val="006E5002"/>
    <w:rsid w:val="006F7556"/>
    <w:rsid w:val="0070223E"/>
    <w:rsid w:val="00704447"/>
    <w:rsid w:val="007074DE"/>
    <w:rsid w:val="00707F8B"/>
    <w:rsid w:val="007100C6"/>
    <w:rsid w:val="00711194"/>
    <w:rsid w:val="0071761E"/>
    <w:rsid w:val="00730401"/>
    <w:rsid w:val="00732F5D"/>
    <w:rsid w:val="00736960"/>
    <w:rsid w:val="007372EA"/>
    <w:rsid w:val="0074064B"/>
    <w:rsid w:val="007532A5"/>
    <w:rsid w:val="00756D3A"/>
    <w:rsid w:val="00760093"/>
    <w:rsid w:val="00787DAF"/>
    <w:rsid w:val="0079176C"/>
    <w:rsid w:val="00793908"/>
    <w:rsid w:val="00795D6A"/>
    <w:rsid w:val="007B1A4D"/>
    <w:rsid w:val="007B20F0"/>
    <w:rsid w:val="007B7A8B"/>
    <w:rsid w:val="007B7C19"/>
    <w:rsid w:val="007B7D44"/>
    <w:rsid w:val="007B7D69"/>
    <w:rsid w:val="007C7FF9"/>
    <w:rsid w:val="007E1CEC"/>
    <w:rsid w:val="007E65EC"/>
    <w:rsid w:val="00802BD5"/>
    <w:rsid w:val="00813052"/>
    <w:rsid w:val="00815C2A"/>
    <w:rsid w:val="00817320"/>
    <w:rsid w:val="00822D4F"/>
    <w:rsid w:val="00834940"/>
    <w:rsid w:val="00843AC4"/>
    <w:rsid w:val="008455E4"/>
    <w:rsid w:val="00846FF1"/>
    <w:rsid w:val="00847DD8"/>
    <w:rsid w:val="0085335E"/>
    <w:rsid w:val="00855845"/>
    <w:rsid w:val="0087079D"/>
    <w:rsid w:val="00871936"/>
    <w:rsid w:val="00880067"/>
    <w:rsid w:val="00884507"/>
    <w:rsid w:val="00885405"/>
    <w:rsid w:val="00885B48"/>
    <w:rsid w:val="00896DB1"/>
    <w:rsid w:val="008A7993"/>
    <w:rsid w:val="008B0298"/>
    <w:rsid w:val="008B3DE4"/>
    <w:rsid w:val="008C2639"/>
    <w:rsid w:val="008C6FA6"/>
    <w:rsid w:val="008D3E9D"/>
    <w:rsid w:val="008D531E"/>
    <w:rsid w:val="008E184D"/>
    <w:rsid w:val="008E76C9"/>
    <w:rsid w:val="00901B73"/>
    <w:rsid w:val="00912810"/>
    <w:rsid w:val="00912EBB"/>
    <w:rsid w:val="00914AB1"/>
    <w:rsid w:val="009152EF"/>
    <w:rsid w:val="009326E2"/>
    <w:rsid w:val="00932C4C"/>
    <w:rsid w:val="00946941"/>
    <w:rsid w:val="00947F2C"/>
    <w:rsid w:val="00950554"/>
    <w:rsid w:val="0095141B"/>
    <w:rsid w:val="00954459"/>
    <w:rsid w:val="00954B57"/>
    <w:rsid w:val="00955ED9"/>
    <w:rsid w:val="009563C2"/>
    <w:rsid w:val="00970929"/>
    <w:rsid w:val="00974093"/>
    <w:rsid w:val="00981C44"/>
    <w:rsid w:val="009906E8"/>
    <w:rsid w:val="009926F0"/>
    <w:rsid w:val="00997D31"/>
    <w:rsid w:val="009A0193"/>
    <w:rsid w:val="009A4DD2"/>
    <w:rsid w:val="009A5C6C"/>
    <w:rsid w:val="009B22AA"/>
    <w:rsid w:val="009C1BE7"/>
    <w:rsid w:val="009C6EF2"/>
    <w:rsid w:val="009C74BC"/>
    <w:rsid w:val="009E1E51"/>
    <w:rsid w:val="009F2BC7"/>
    <w:rsid w:val="009F383B"/>
    <w:rsid w:val="009F6ED3"/>
    <w:rsid w:val="00A005E6"/>
    <w:rsid w:val="00A11480"/>
    <w:rsid w:val="00A14B7A"/>
    <w:rsid w:val="00A264C8"/>
    <w:rsid w:val="00A264D9"/>
    <w:rsid w:val="00A26A68"/>
    <w:rsid w:val="00A308D7"/>
    <w:rsid w:val="00A323AB"/>
    <w:rsid w:val="00A361AE"/>
    <w:rsid w:val="00A371E5"/>
    <w:rsid w:val="00A41D6E"/>
    <w:rsid w:val="00A42FDD"/>
    <w:rsid w:val="00A44BE0"/>
    <w:rsid w:val="00A47683"/>
    <w:rsid w:val="00A47C3B"/>
    <w:rsid w:val="00A50C45"/>
    <w:rsid w:val="00A51B3A"/>
    <w:rsid w:val="00A56B67"/>
    <w:rsid w:val="00A629D4"/>
    <w:rsid w:val="00A7160F"/>
    <w:rsid w:val="00A7231C"/>
    <w:rsid w:val="00A74081"/>
    <w:rsid w:val="00A74FD4"/>
    <w:rsid w:val="00A829EF"/>
    <w:rsid w:val="00A82B6A"/>
    <w:rsid w:val="00A8488C"/>
    <w:rsid w:val="00AA093C"/>
    <w:rsid w:val="00AA1E41"/>
    <w:rsid w:val="00AA28A8"/>
    <w:rsid w:val="00AA319B"/>
    <w:rsid w:val="00AB5AF0"/>
    <w:rsid w:val="00AB6646"/>
    <w:rsid w:val="00AB7E8D"/>
    <w:rsid w:val="00AC7DDB"/>
    <w:rsid w:val="00AE48F8"/>
    <w:rsid w:val="00AE773A"/>
    <w:rsid w:val="00AF6CE3"/>
    <w:rsid w:val="00B02034"/>
    <w:rsid w:val="00B16704"/>
    <w:rsid w:val="00B20615"/>
    <w:rsid w:val="00B2276A"/>
    <w:rsid w:val="00B23930"/>
    <w:rsid w:val="00B24FA6"/>
    <w:rsid w:val="00B264CD"/>
    <w:rsid w:val="00B26C29"/>
    <w:rsid w:val="00B34A33"/>
    <w:rsid w:val="00B355F9"/>
    <w:rsid w:val="00B401E5"/>
    <w:rsid w:val="00B437E7"/>
    <w:rsid w:val="00B53B63"/>
    <w:rsid w:val="00B706D6"/>
    <w:rsid w:val="00B72175"/>
    <w:rsid w:val="00B81211"/>
    <w:rsid w:val="00B93B34"/>
    <w:rsid w:val="00B95E4C"/>
    <w:rsid w:val="00B97E28"/>
    <w:rsid w:val="00BA2989"/>
    <w:rsid w:val="00BA6B5A"/>
    <w:rsid w:val="00BC4442"/>
    <w:rsid w:val="00BE500D"/>
    <w:rsid w:val="00BF12CD"/>
    <w:rsid w:val="00BF2E43"/>
    <w:rsid w:val="00BF596C"/>
    <w:rsid w:val="00C01649"/>
    <w:rsid w:val="00C01B27"/>
    <w:rsid w:val="00C036D8"/>
    <w:rsid w:val="00C04015"/>
    <w:rsid w:val="00C10D07"/>
    <w:rsid w:val="00C11B51"/>
    <w:rsid w:val="00C1678B"/>
    <w:rsid w:val="00C31DC5"/>
    <w:rsid w:val="00C365CD"/>
    <w:rsid w:val="00C45D7F"/>
    <w:rsid w:val="00C5035C"/>
    <w:rsid w:val="00C516BF"/>
    <w:rsid w:val="00C5276F"/>
    <w:rsid w:val="00C54DD9"/>
    <w:rsid w:val="00C55B85"/>
    <w:rsid w:val="00C64735"/>
    <w:rsid w:val="00C819EE"/>
    <w:rsid w:val="00C82E56"/>
    <w:rsid w:val="00C91213"/>
    <w:rsid w:val="00C93A79"/>
    <w:rsid w:val="00C9694A"/>
    <w:rsid w:val="00CA05C1"/>
    <w:rsid w:val="00CB1A18"/>
    <w:rsid w:val="00CC3780"/>
    <w:rsid w:val="00CC796B"/>
    <w:rsid w:val="00CD37B1"/>
    <w:rsid w:val="00CD58B7"/>
    <w:rsid w:val="00CE613F"/>
    <w:rsid w:val="00CE7261"/>
    <w:rsid w:val="00CF116B"/>
    <w:rsid w:val="00CF2F1A"/>
    <w:rsid w:val="00D00C8D"/>
    <w:rsid w:val="00D05876"/>
    <w:rsid w:val="00D10624"/>
    <w:rsid w:val="00D1230F"/>
    <w:rsid w:val="00D16D39"/>
    <w:rsid w:val="00D2276E"/>
    <w:rsid w:val="00D25CDC"/>
    <w:rsid w:val="00D40582"/>
    <w:rsid w:val="00D438B1"/>
    <w:rsid w:val="00D512FF"/>
    <w:rsid w:val="00D57716"/>
    <w:rsid w:val="00D74050"/>
    <w:rsid w:val="00D74D66"/>
    <w:rsid w:val="00D77F87"/>
    <w:rsid w:val="00D91391"/>
    <w:rsid w:val="00DA1771"/>
    <w:rsid w:val="00DB4F9A"/>
    <w:rsid w:val="00DD6899"/>
    <w:rsid w:val="00DE70AD"/>
    <w:rsid w:val="00DF4B2C"/>
    <w:rsid w:val="00DF6F53"/>
    <w:rsid w:val="00E0273C"/>
    <w:rsid w:val="00E074E7"/>
    <w:rsid w:val="00E07766"/>
    <w:rsid w:val="00E15BE5"/>
    <w:rsid w:val="00E21426"/>
    <w:rsid w:val="00E2363D"/>
    <w:rsid w:val="00E2716D"/>
    <w:rsid w:val="00E312DD"/>
    <w:rsid w:val="00E3636D"/>
    <w:rsid w:val="00E37585"/>
    <w:rsid w:val="00E408DA"/>
    <w:rsid w:val="00E40AEC"/>
    <w:rsid w:val="00E43F37"/>
    <w:rsid w:val="00E462CB"/>
    <w:rsid w:val="00E47D52"/>
    <w:rsid w:val="00E5192B"/>
    <w:rsid w:val="00E54D23"/>
    <w:rsid w:val="00E569B8"/>
    <w:rsid w:val="00E60BEC"/>
    <w:rsid w:val="00E6706B"/>
    <w:rsid w:val="00E670BF"/>
    <w:rsid w:val="00E723FE"/>
    <w:rsid w:val="00E75729"/>
    <w:rsid w:val="00E87DBC"/>
    <w:rsid w:val="00E918BE"/>
    <w:rsid w:val="00E96D1B"/>
    <w:rsid w:val="00EA0712"/>
    <w:rsid w:val="00EA1082"/>
    <w:rsid w:val="00EA1449"/>
    <w:rsid w:val="00EA65E9"/>
    <w:rsid w:val="00EB6319"/>
    <w:rsid w:val="00EB7835"/>
    <w:rsid w:val="00EC4AE2"/>
    <w:rsid w:val="00EC570C"/>
    <w:rsid w:val="00ED2477"/>
    <w:rsid w:val="00ED53D1"/>
    <w:rsid w:val="00EE1495"/>
    <w:rsid w:val="00EE29FE"/>
    <w:rsid w:val="00EE4D9C"/>
    <w:rsid w:val="00EE63CB"/>
    <w:rsid w:val="00EF14A9"/>
    <w:rsid w:val="00F11123"/>
    <w:rsid w:val="00F13624"/>
    <w:rsid w:val="00F137AA"/>
    <w:rsid w:val="00F22EA6"/>
    <w:rsid w:val="00F26B0B"/>
    <w:rsid w:val="00F3339C"/>
    <w:rsid w:val="00F45ED7"/>
    <w:rsid w:val="00F46D9E"/>
    <w:rsid w:val="00F51A99"/>
    <w:rsid w:val="00F62624"/>
    <w:rsid w:val="00F85C9A"/>
    <w:rsid w:val="00F9467A"/>
    <w:rsid w:val="00F95415"/>
    <w:rsid w:val="00F96447"/>
    <w:rsid w:val="00F97AFE"/>
    <w:rsid w:val="00F97FB7"/>
    <w:rsid w:val="00FA10BD"/>
    <w:rsid w:val="00FA1150"/>
    <w:rsid w:val="00FA1AC4"/>
    <w:rsid w:val="00FA335F"/>
    <w:rsid w:val="00FA5C71"/>
    <w:rsid w:val="00FA734E"/>
    <w:rsid w:val="00FB415F"/>
    <w:rsid w:val="00FB5FAB"/>
    <w:rsid w:val="00FE1434"/>
    <w:rsid w:val="00FE22CA"/>
    <w:rsid w:val="00FF1FEF"/>
    <w:rsid w:val="00FF5823"/>
    <w:rsid w:val="00FF5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chartTrackingRefBased/>
  <w15:docId w15:val="{423543AC-B121-4837-B261-E47826F87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37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Hyperlink">
    <w:name w:val="Hyperlink"/>
    <w:basedOn w:val="DefaultParagraphFont"/>
    <w:uiPriority w:val="99"/>
    <w:unhideWhenUsed/>
    <w:rsid w:val="00E37585"/>
    <w:rPr>
      <w:color w:val="0000FF"/>
      <w:u w:val="single"/>
    </w:rPr>
  </w:style>
  <w:style w:type="table" w:styleId="TableGrid">
    <w:name w:val="Table Grid"/>
    <w:basedOn w:val="TableNormal"/>
    <w:uiPriority w:val="39"/>
    <w:rsid w:val="006A46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02E3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144E0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27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276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A50C45"/>
    <w:pPr>
      <w:spacing w:after="0" w:line="240" w:lineRule="auto"/>
    </w:pPr>
  </w:style>
  <w:style w:type="paragraph" w:customStyle="1" w:styleId="Default">
    <w:name w:val="Default"/>
    <w:uiPriority w:val="99"/>
    <w:rsid w:val="00BF2E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styleId="PlaceholderText">
    <w:name w:val="Placeholder Text"/>
    <w:basedOn w:val="DefaultParagraphFont"/>
    <w:uiPriority w:val="99"/>
    <w:semiHidden/>
    <w:rsid w:val="00EF14A9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8A79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7993"/>
  </w:style>
  <w:style w:type="paragraph" w:styleId="Footer">
    <w:name w:val="footer"/>
    <w:basedOn w:val="Normal"/>
    <w:link w:val="FooterChar"/>
    <w:uiPriority w:val="99"/>
    <w:unhideWhenUsed/>
    <w:rsid w:val="008A79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79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92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1544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</TotalTime>
  <Pages>5</Pages>
  <Words>2179</Words>
  <Characters>12421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Beets, PAD, Prof &lt;padb@sun.ac.za&gt;</dc:creator>
  <cp:keywords/>
  <dc:description/>
  <cp:lastModifiedBy>Mtumtum, Cebisa</cp:lastModifiedBy>
  <cp:revision>27</cp:revision>
  <cp:lastPrinted>2019-08-26T11:24:00Z</cp:lastPrinted>
  <dcterms:created xsi:type="dcterms:W3CDTF">2020-11-16T02:24:00Z</dcterms:created>
  <dcterms:modified xsi:type="dcterms:W3CDTF">2020-11-28T16:49:00Z</dcterms:modified>
</cp:coreProperties>
</file>